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Акт отказа от приемки работ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подряда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АКТ ОТКАЗА ОТ ПРИЕМКИ РАБОТ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Заказчик ____________________ рассмотрел предъявленные Подрядчиком ____________________ работы и отказывает в их приемке по следующим основаниям.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Предъявленные работы и основания отказа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и объем работ, предъявленных к приемке: 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предъявления работ подрядчиком: «___» __________ 20___ 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Перечень выявленных недостатков (каждый дефект отдельно):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Ссылка на пункты договора, требования которых нарушены: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Ссылка на нарушенные строительные нормы / ГОСТы / СНиПы: 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Требования и сроки устранения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Перечень работ, которые должны быть устранены или переделаны: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устранения недостатков: «___» __________ 20___ 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повторного предъявления работ к приемке: «___» __________ 20___ 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Последствия неустранения в срок (штраф, расторжение): 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акт составлен в двух экземплярах, имеющих равную юридическую силу, по одному для каждой из Сторон.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Подрядчик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