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части нежилого помещения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____________________, действующего на основании ____________________, именуемый в дальнейшем «Арендодатель», с одной стороны, и в лице ____________________, действующего на основании ____________________, именуемый в дальнейшем «Арендатор»,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 Арендатору в пользование часть принадлежащего ему нежилого помещения площадь кв.м., находящегося по адресу:.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аренды года определяется с «»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Передать указанное помещение в состоянии, обеспечивающем его использование для размещения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Производить капитальный ремонт передаваемого помещения, связанный с общим капитальным ремонтом дома.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Пользоваться арендуемыми помещениями в соответствии с их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Производить текущий ремонт используемых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Ежемесячно не позднее 10 числа следующего за периодом платежа месяца, вносить плату за пользование помещениями из расчета годовой оплаты рублей за 1 кв. метр. Размер арендной платы остается неизменным на весь период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Предоставить в пользование Арендодателя на период действия настоящего договора имущество Арендатора (стоимостью рублей).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Перечислить на расчетный счет Арендодателя в -дневный срок после подписания настоящего договора рублей в счет арендной платы для составления программы по направлению работы Арендодателя. Ежемесячно перечислять рублей в фонд материального поощрения для распределения между сотрудниками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 окончании срока действия договора передать Арендодателю помещение в состоянии, пригодном для его дальнейшего использования.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оплачивает эксплуатационные расходы, центральное отопление и оказываемые ему коммунальные услуги по расчету, прилагаемому к договору и являющемуся его неотъемлемой частью. Оплата этих услуг производится Арендатором помесячно не позднее числа за прошедший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Окончательный расчет производится сторонами по истечении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Неисполнение Арендодателем обязанности по производству ремонта дает право Арендатору произвести капитальный ремонт своими силами и взыскать с контрагента его стоимость, либо зачесть ее в счет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просрочке уплаты арендной платы Арендатор обязан уплатить Арендодателю за каждый день просрочки пеню в размере % от суммы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истечении срока действия договора Арендатор имеет право преимущественного заключения договора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расторгнут в случаях, предусмотренных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Споры, вытекающие из настоящего договора, разрешаются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