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нежилого помещения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во временное владение и пользование нежилое помещение, расположенное по адресу: ______________________, общей площадью __________ кв. м (далее – Помещение), а Арендатор обязуется принять Помещение и вносить арендную плату в порядке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предоставляется для использования под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подтверждает, что на дату заключения настоящего договора зарегистрирован в качестве физического лица, применяющего специальный налоговый режим налог на профессиональный доход (самозанятый), что подтверждается сведениями налогового органа. Арендодатель обязуется незамедлительно, но не позднее __________ календарных дней, уведомить Арендатора о прекращении применения указанного режима.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Передача Помещения Арендатору осуществляется по акту приема-передачи (далее – Акт), подписываемому Сторонами не позднее «______» __________ 2026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момента подписания Акта Помещение считается переданным, а риск случайной гибели, порчи или повреждения Помещения переходит к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день подписания Акта Арендатор осматривает Помещение и подтверждает его соответствие условиям настоящего договора. При выявлении недостатков Стороны фиксируют их в Акте и согласовывают порядок их устранения.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 предоставить Помещение в состоянии, пригодном для использования по назначению, указанному в п. 1.2 настоящего договора, обеспечивать Арендатору беспрепятственный доступ к Помещению, не совершать действий, препятствующих законному пользованию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имеет право периодически проверять порядок использования Помещения Арендатором с предварительным уведомлением Арендатора не менее чем за __________ календарных дней, не создавая при этом необоснованных помех в хозяйственной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обязуется своевременно вносить арендную плату, использовать Помещение строго в соответствии с его назначением, указанным в п. 1.2 настоящего договора, соблюдать требования пожарной безопасности, санитарные и иные обязательные нормы, поддерживать Помещение в надлежащем состоянии, бережно относиться к находящемуся в нем оборудованию и имуществу Арендодателя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обязуется по окончании срока действия настоящего договора либо при его досрочном прекращении вернуть Помещение Арендодателю по акту возврата в состоянии, не худшем с учетом нормального износа, по сравнению с состоянием на момент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не вправе без предварительного письменного согласия Арендодателя сдавать Помещение в субаренду, передавать свои права и обязанности по настоящему договору третьим лицам, а также безвозмездно передавать Помещение во владение и пользование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Арендодатель самостоятельно несет ответственность за своевременное и полное исполнение обязанностей по уплате налога на профессиональный доход и иных обязательных платежей, связанных с получением дохода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арендной платы по настоящему договору составляет __________ рублей (______________________)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уплачивается ежемесячно, не позднее __________ числа месяца, следующего за оплачиваемым, путем перечисления денежных средств на банковский счет Арендодателя, указанный в разделе 11 настоящего договора, либо иным способом,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Арендодатель, как лицо, применяющее специальный налоговый режим налог на профессиональный доход, обязуется формировать чек в приложении Мой налог (либо ином предусмотренном законодательством сервисе) на сумму полученной арендной платы и направлять его Арендатору любым согласованным способом (включая электронную почту ____________________ или мессенджер) не позднее дня, следующего за днем поступления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подтверждают, что в связи с применением Арендодателем специального налогового режима налог на профессиональный доход Арендатор не признается налоговым агентом по налогу на доходы физических лиц и плательщиком страховых взносов в отношении выплат по настоящему договору, в соответствии с Федеральным законом от 27.11.2018 № 422-ФЗ и Налоговым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Обязанность по исчислению и уплате налога на профессиональный доход по настоящему договору полностью лежит на Арендодателе.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Обязательство Арендатора по уплате арендной платы считается исполненным с момента зачисления денежных средств на банковский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внесения арендной платы Арендатор уплачивает Арендодателю неустойку в размере __________ процента от суммы просроченного платежа за каждый день просрочки, но не более __________ процентов от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Арендодатель несет ответственность за сокрытие информации об утрате статуса плательщика налога на профессиональный доход и возмещает Арендатору причиненные этим документально подтвержденные убытки, включая суммы налогов, пеней и штрафов, начисленные контролирующими органами в связи с таким сокрытием.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Арендатор несет ответственность за повреждение Помещения и находящегося в нем имущества Арендодателя (при наличии) сверх нормального износа и обязан возместить причиненный ущерб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менее чем за __________ календарных дней до истечения срока действия настоящего договора не заявит в письменной форме о намерении его расторгнуть либо изменить условия, договор считается продленным на тот же срок на тех же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Арендодатель вправе в одностороннем внесудебном порядке отказаться от исполнения настоящего договора, предупредив Арендатора не менее чем за __________ календарных дней, в случае существенного нарушения Арендатором условий договора, в том числе при просрочке внесения арендной платы более чем на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Арендатор вправе в одностороннем порядке отказаться от исполнения настоящего договора, предупредив Арендодателя в письменной форме не менее чем за __________ календарных дней, при условии полной оплаты арендной платы за фактический срок пользования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прекращении действия настоящего договора Стороны подписывают акт возврата Помещения, в котором фиксируется состояние Помещения и наличие (отсутствие) взаимных претензий.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которые Стороны не могли предвидеть 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течение __________ календарных дней с момента наступления указанных обстоятельств письменно уведомить другую Сторону о наступлении, характере и предполагаемом сроке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прекращении обстоятельств непреодолимой силы Сторона, пострадавшая от них, обязана незамедлительно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продолжают действовать более __________ календарных дней подряд, каждая из Сторон вправе инициировать переговоры о пересмотре условий настоящего договора либо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стремятся разрешить путем переговоров и обмена письменными претензиями.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Срок рассмотрения письменной претензии составляет __________ календарных дней со дня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рассмотрению в суде по месту нахождения Помещения в соответствии с действующим процессуальным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Федерального закона от 27.11.2018 № 422-ФЗ О проведении эксперимента по установлению специального налогового режима налог на профессиональный доход, Налогового кодекса Российской Федерации и иными применимыми нормативными правовыми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документов, направленных по каналам электронной связи (включая электронную почту и мессенджеры), при условии их направления с адресов и номеров, указанных в реквизитах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