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предприятия в целом как имущественного комплекса, используемого для осуществления предпринимательской деятельности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Арендодателем за плату во временное владение и пользование Арендатору (в аренду, имущественный наем) предприятия в целом как имущественного комплекса, используемого для осуществления предпринимательской деятельности. Характеристика (описание) предприятия: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состав передаваемого в аренду имущественного комплекса (предприятия) входят и передаются Арендатору земельный участок, здания, сооружения, оборудование и другие входящие в состав предприятия основные средства, перечень и описание (характеристики) которых приведены в приложении 3 к настоящему договору аренды, являющемуся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обязуется одновременно с передачей основных средств арендуемого предприятия передать Арендатору запасы сырья, топлива, материалов и иные оборотные средства, которые поименованы и характеристики которых (по количеству, объему, ассортименту, качеству, стоимости и т.п.) приведены сторонами договора в приложении 4, являющемуся неотъемлемой частью настоящего договора. Оплата Арендатором получаемых по договору оборотных средств осуществляется через расчет арендной платы, т.е. их стоимость включается сторонами в общие платежи по аренде предприятия.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Также Арендодателем передаются Арендатору права пользования землей, водой и другими природными ресурсами на условиях, которые ранее были предоставлены Арендодателю (документы передаются Арендатору), а также права пользования зданиями, сооружениями и оборудованием, иные имущественные права арендодателя (желательно точное описание и перечень их указать в тексте договора), связанные с передаваемым в аренду предприятием, права на обозначения, индивидуализирующие деятельность предприятия (эмблема, фирменное обозначение, товарный знак и др.), и другие исключительные права. Арендатору уступает Арендодатель свои права требования, а также переводит на него долги, относящиеся к передаваемому в аренду предприятию (все передаваемое от Арендодателя к Арендатору по данному договору, в т.ч. права и обязанности, должно быть подробно описано и изложено в документе, подтверждающем сдачу-приемку предприятия сторонами договора, при необходимости с приложением надлежащих бухгалтерских документов).</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 момент заключения настоящего договора предприятие (имущественный комплекс),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(нарушение) изложенного является основанием для признания недействительности настоящего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обязан передать вместе с предприятием, передаваемым Арендатору в аренду, все относящиеся к нему документы (технические паспорта, инструкции по эксплуатации и др.).</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Арендодатель не несет ответственности за недостатки сданного в аренду предприятия,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предприятия или проверки его при заключении договора или передаче предприятия Арендатору во исполнение условий настоящего договора аренды.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Арендатор не вправе претендовать на права Арендодателя, полученные последним на основании разрешения (лицензии) на занятие соответствующей деятельностью, и указанные права не могут быть переданы Арендатору, если иное в период срока действия настоящего договора не будет установлено законом или иными правовыми актами.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Арендодатель не освобождается от своих обязательств перед кредиторами, если в состав передаваемого в аренду предприятия будут включены обязательства, исполнение которых Арендатором невозможно ввиду отсутствия у него разрешения (лицензии) на право занятия соответствующей деятельностью.</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Арендатор обязуется нести расходы, связанные с эксплуатацией арендованного предприятия, а также с уплатой платежей по страхованию имущества арендованного предприятия.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Арендатор в течение всего срока действия настоящего договора аренды предприятия должен поддерживать последнее в надлежащем техническом и эксплуатационном состоянии, осуществлять текущий и капитальный ремонт арендованного предприятия (входящего в его состав имущества).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пределах осуществления по условиям настоящего договора аренды коммерческой эксплуатации арендованного предприятия Арендатор вправе без согласия на то Арендодателя от своего имени заключать с третьими лицами коммерческие и иные договоры, если условия их не противоречат целям использования арендуемого имущества по настоящему договору и назначению в соответствии с его конструктивными особенностями и эксплуатационными данными.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предприятия не в соответствии с условиями договора аренды (имущественного найма) или назначением арендованного предприятия.</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 момент передачи предприятия Арендодатель обязуется погасить все задолженности, если таковые имеются, по коммунальным платежам, электроэнергии, телефонной связи, налогам и др. (данные платежи могут быть зачтены в суммы первых платежей по аренде предприятия).</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(сроков платежей) Арендодатель может потребовать от Арендатора досрочного внесения арендной платы в установленный Арендодателем срок, но не более чем за два срока плановых платежей подряд.</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Настоящий договор аренды предприятия подлежит обязательной регистрации в установленном законом порядке. Расходы по оформлению договора и его регистрации стороны несут поровну.</w:t>
      </w:r>
    </w:p>
    <w:p>
      <w:pPr>
        <w:jc w:val="left"/>
        <w:spacing w:before="240" w:after="120" w:line="360" w:lineRule="auto"/>
      </w:pPr>
      <w:r>
        <w:rPr>
          <w:rFonts w:ascii="Times New Roman" w:hAnsi="Times New Roman" w:eastAsia="Times New Roman"/>
          <w:b/>
          <w:sz w:val="28"/>
          <w:szCs w:val="28"/>
        </w:rPr>
        <w:t xml:space="preserve">2. ПЕРЕДАЧА ПРЕДПРИЯТИЯ И ПЕРЕХОД РИСКА СЛУЧАЙНОЙ ГИБЕЛИ ИМУЩЕСТВА В СОСТАВЕ ПЕРЕДАВАЕМОГО В АРЕНДУ ПРЕДПРИЯТИЯ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Передача Арендодателем предприятия Арендатору осуществляется по передаточному акту, в котором сторонами договора должны быть отражены следующие данные:</w:t>
      </w:r>
    </w:p>
    <w:p>
      <w:pPr>
        <w:jc w:val="left"/>
        <w:spacing w:before="0" w:after="60" w:line="360" w:lineRule="auto"/>
      </w:pPr>
      <w:r>
        <w:rPr>
          <w:rFonts w:ascii="Times New Roman" w:hAnsi="Times New Roman" w:eastAsia="Times New Roman"/>
        </w:rPr>
        <w:t xml:space="preserve">• о составе предприятия;</w:t>
      </w:r>
    </w:p>
    <w:p>
      <w:pPr>
        <w:jc w:val="left"/>
        <w:spacing w:before="0" w:after="60" w:line="360" w:lineRule="auto"/>
      </w:pPr>
      <w:r>
        <w:rPr>
          <w:rFonts w:ascii="Times New Roman" w:hAnsi="Times New Roman" w:eastAsia="Times New Roman"/>
        </w:rPr>
        <w:t xml:space="preserve">• об уведомлении кредиторов об аренде предприятия;</w:t>
      </w:r>
    </w:p>
    <w:p>
      <w:pPr>
        <w:jc w:val="left"/>
        <w:spacing w:before="0" w:after="60" w:line="360" w:lineRule="auto"/>
      </w:pPr>
      <w:r>
        <w:rPr>
          <w:rFonts w:ascii="Times New Roman" w:hAnsi="Times New Roman" w:eastAsia="Times New Roman"/>
        </w:rPr>
        <w:t xml:space="preserve">• сведения о выявленных недостатках переданного в составе предприятия имущества;</w:t>
      </w:r>
    </w:p>
    <w:p>
      <w:pPr>
        <w:jc w:val="left"/>
        <w:spacing w:before="0" w:after="60" w:line="360" w:lineRule="auto"/>
      </w:pPr>
      <w:r>
        <w:rPr>
          <w:rFonts w:ascii="Times New Roman" w:hAnsi="Times New Roman" w:eastAsia="Times New Roman"/>
        </w:rPr>
        <w:t xml:space="preserve">• перечень имущества, обязанности, по передаче которого не исполнены Арендодателем ввиду утраты (отсутствия) данного имущества;</w:t>
      </w:r>
    </w:p>
    <w:p>
      <w:pPr>
        <w:jc w:val="left"/>
        <w:spacing w:before="0" w:after="60" w:line="360" w:lineRule="auto"/>
      </w:pPr>
      <w:r>
        <w:rPr>
          <w:rFonts w:ascii="Times New Roman" w:hAnsi="Times New Roman" w:eastAsia="Times New Roman"/>
        </w:rPr>
        <w:t xml:space="preserve">• данные по финансовым вопросам и др.</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Стороны договора определили, что Арендодатель осуществляет подготовку предприятия к передаче его Арендатору, в том числе составление и представление на подписание передаточного акта. Указанные действия осуществляются Арендодателем своими силами и за свой счет.</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Передаются Арендатору вместе со сдаваемым в аренду в составе предприятия оборудованием (имуществом) его принадлежности и относящиеся к нему документы: технические паспорта, инструкции по эксплуатации (пользованию), сертификаты качества, пригодности, свидетельства электробезопасности и т.п.</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Предприятие, полагают стороны договора, будет считаться переданным от Арендодателя Арендатору с момента подписания передаточного акта обеими сторонами договора. С этого момента на Арендатора переходит риск случайной гибели или случайного повреждения имущества, переданного Арендатору в составе предприятия.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 истечении срока действия договора аренды предприятия (если договор не был пролонгирован) или при прекращении действия договора по иным основаниям имущественный комплекс должен быть возвращен Арендодателю с соблюдением правил, предусмотренных ст.ст. 656, 657 и 659 ГК РФ. Арендатор обязуется при этом подготовить предприятие к передаче Арендодателю, составить передаточный акт и представить его на подписание. Названные действия Арендатора осуществляются его силами и за его счет. Иное может быть установлено сторонами договора.</w:t>
      </w:r>
    </w:p>
    <w:p>
      <w:pPr>
        <w:jc w:val="left"/>
        <w:spacing w:before="240" w:after="120" w:line="360" w:lineRule="auto"/>
      </w:pPr>
      <w:r>
        <w:rPr>
          <w:rFonts w:ascii="Times New Roman" w:hAnsi="Times New Roman" w:eastAsia="Times New Roman"/>
          <w:b/>
          <w:sz w:val="28"/>
          <w:szCs w:val="28"/>
        </w:rPr>
        <w:t xml:space="preserve">3. ИНЫЕ ПОЛОЖЕНИЯ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передаваемого в аренду (наем) предприятия и включаемого в его состав и передаваемого в соответствии с этим Арендатору имущества указаны в приложениях 3 и 4, которые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Сторонами договора рассмотрены следующие документы, подготовленные в связи с длительной арендой предприятия:</w:t>
      </w:r>
    </w:p>
    <w:p>
      <w:pPr>
        <w:jc w:val="left"/>
        <w:spacing w:before="0" w:after="60" w:line="360" w:lineRule="auto"/>
      </w:pPr>
      <w:r>
        <w:rPr>
          <w:rFonts w:ascii="Times New Roman" w:hAnsi="Times New Roman" w:eastAsia="Times New Roman"/>
        </w:rPr>
        <w:t xml:space="preserve">• акт инвентаризации, составленный в соответствии с установленными правилами;</w:t>
      </w:r>
    </w:p>
    <w:p>
      <w:pPr>
        <w:jc w:val="left"/>
        <w:spacing w:before="0" w:after="60" w:line="360" w:lineRule="auto"/>
      </w:pPr>
      <w:r>
        <w:rPr>
          <w:rFonts w:ascii="Times New Roman" w:hAnsi="Times New Roman" w:eastAsia="Times New Roman"/>
        </w:rPr>
        <w:t xml:space="preserve">• бухгалтерский баланс предприятия;</w:t>
      </w:r>
    </w:p>
    <w:p>
      <w:pPr>
        <w:jc w:val="left"/>
        <w:spacing w:before="0" w:after="60" w:line="360" w:lineRule="auto"/>
      </w:pPr>
      <w:r>
        <w:rPr>
          <w:rFonts w:ascii="Times New Roman" w:hAnsi="Times New Roman" w:eastAsia="Times New Roman"/>
        </w:rPr>
        <w:t xml:space="preserve">• заключение независимого аудитора о составе и стоимости предприятия;</w:t>
      </w:r>
    </w:p>
    <w:p>
      <w:pPr>
        <w:jc w:val="left"/>
        <w:spacing w:before="0" w:after="60" w:line="360" w:lineRule="auto"/>
      </w:pPr>
      <w:r>
        <w:rPr>
          <w:rFonts w:ascii="Times New Roman" w:hAnsi="Times New Roman" w:eastAsia="Times New Roman"/>
        </w:rPr>
        <w:t xml:space="preserve">• перечень всех долгов (обязательств), включенных в состав предприятия, с указанием кредиторов, характера, размера и сроков их требований.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Имущество, права и обязанности, указанные в документах, поименованных в п.3.2 данного договора, подлежат передаче Арендодателем Арендатору.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После передачи предприятия Арендатору во исполнение условий настоящего договора Арендодатель и Арендатор несут солидарную ответственность по включенным в состав передаваемого предприятия долгам, которые были переведены на Арендатора без согласия кредитора.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Стороны договора отметили, что Арендодателем по настоящему договору исполнено требование закона о письменном уведомлении о сдаче в аренду предприятия кредиторов по обязательствам, включенным в состав передаваемого в аренду предприятия.</w:t>
      </w:r>
    </w:p>
    <w:p>
      <w:pPr>
        <w:jc w:val="left"/>
        <w:spacing w:before="240" w:after="120" w:line="360" w:lineRule="auto"/>
      </w:pPr>
      <w:r>
        <w:rPr>
          <w:rFonts w:ascii="Times New Roman" w:hAnsi="Times New Roman" w:eastAsia="Times New Roman"/>
          <w:b/>
          <w:sz w:val="28"/>
          <w:szCs w:val="28"/>
        </w:rPr>
        <w:t xml:space="preserve">4. ПОЛЬЗОВАНИЕ ИМУЩЕСТВОМ АРЕНДОВАННОГО ПРЕДПРИЯТИЯ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вправе без согласия на то Арендодателя продавать, обменивать, предоставлять во временное пользование либо взаймы материальные ценности, являющиеся составной частью имущества арендованного предприятия, сдавать их в субаренду и передавать свои права и обязанности по настоящему договору аренды в отношении таких ценностей другому лицу при условии, что это не повлечет уменьшения стоимости предприятия и не нарушит иных положений настоящего договора аренды предприятия. Указанное не применяется в отношении земли, воды и других природных ресурсов.</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Арендатор вправе без согласия на то Арендодателя вносить изменения в состав арендованного предприятия, как имущественного комплекса, проводить его реконструкцию, расширение, техническое перевооружение, увеличивающее стоимость арендованного имущественного комплекса.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осуществивший неотделимые улучшения арендованного имущества, имеет права на возмещение ему стоимости затрат на такие улучшения независимо от наличия разрешения (согласия) Арендодателя на осуществление таких улучшений имущества.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Арендодатель освобождается от обязанности возместить Арендатору стоимость затрат на улучшение арендованного имущества, если докажет, что затраты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jc w:val="left"/>
        <w:spacing w:before="240" w:after="120" w:line="360" w:lineRule="auto"/>
      </w:pPr>
      <w:r>
        <w:rPr>
          <w:rFonts w:ascii="Times New Roman" w:hAnsi="Times New Roman" w:eastAsia="Times New Roman"/>
          <w:b/>
          <w:sz w:val="28"/>
          <w:szCs w:val="28"/>
        </w:rPr>
        <w:t xml:space="preserve">5. ВОПРОСЫ СТРАХОВАНИЯ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 момент передачи арендованного предприятия Арендатору оно является застрахованным (указать, от каких рисков, срок страхования, иные данные по усмотрению сторон договора). Арендатор обязуется нести расходы, связанные с уплатой платежей по страхованию арендованного имущества.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окончании срока действия договора страхования имущественного комплекса (предприятия), заключенного Арендодателем, Арендатор обязуется вновь застраховать арендованное предприятие на срок и на условиях, согласованных с Арендодателем. На весь срок действия договора аренды предприятия Арендатор принимает на себя бремя уплаты платежей по страхованию предприятия как арендованного имущественного комплекса (имущества).</w:t>
      </w:r>
    </w:p>
    <w:p>
      <w:pPr>
        <w:jc w:val="left"/>
        <w:spacing w:before="240" w:after="120" w:line="360" w:lineRule="auto"/>
      </w:pPr>
      <w:r>
        <w:rPr>
          <w:rFonts w:ascii="Times New Roman" w:hAnsi="Times New Roman" w:eastAsia="Times New Roman"/>
          <w:b/>
          <w:sz w:val="28"/>
          <w:szCs w:val="28"/>
        </w:rPr>
        <w:t xml:space="preserve">6.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настоящего договора установили, что стоимость пользования предприятием, переданным в аренду (имущественный наем) Арендатору, за полный срок его аренды (60 месяцев) составляет – __________ рублей, исходя из следующего: ______________________.</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Указанная сумма арендной платы по договору аренды Арендатором выплачивается ежемесячно равными долями в твердой (фиксированной) сумме платежа –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__________ числа каждого календарного месяца.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имущества, предусмотренные настоящим договором аренды, или состояние находящегося в аренде имущества существенно ухудшились.</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Продукция и доходы, полученные Арендатором в результате использования им имущества, полученного в аренду в соответствии с условиями настоящего договора аренды, являются собственностью Арендатора.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имущества, переданного ему в аренду. При этом возвращаемая сумма должна исчисляться со дня, следующего за днем фактического возврата имущества,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7. ОТВЕТСТВЕННОСТЬ СТОРОН И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240" w:after="120" w:line="360" w:lineRule="auto"/>
      </w:pPr>
      <w:r>
        <w:rPr>
          <w:rFonts w:ascii="Times New Roman" w:hAnsi="Times New Roman" w:eastAsia="Times New Roman"/>
          <w:b/>
          <w:sz w:val="28"/>
          <w:szCs w:val="28"/>
        </w:rPr>
        <w:t xml:space="preserve">8. ПОРЯДОК РАЗРЕШЕНИЯ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pPr>
        <w:jc w:val="left"/>
        <w:spacing w:before="240" w:after="120" w:line="360" w:lineRule="auto"/>
      </w:pPr>
      <w:r>
        <w:rPr>
          <w:rFonts w:ascii="Times New Roman" w:hAnsi="Times New Roman" w:eastAsia="Times New Roman"/>
          <w:b/>
          <w:sz w:val="28"/>
          <w:szCs w:val="28"/>
        </w:rPr>
        <w:t xml:space="preserve">9. ЗАЩИТА ИНТЕРЕСОВ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10. ИЗМЕНЕНИЕ И/ИЛИ ДОПОЛНЕНИЕ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11.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имущества.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за __________ дней до истечения срока действия настоящего договора аренды ни одна из сторон его не заявит о своем намерении не продлевать аренду по договору или заключить новый договор аренды на существенно иных условиях использования имущества, договор автоматически продлевается (пролонгируется) на следующий 36-и месячный срок и так далее.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w:t>
      </w:r>
    </w:p>
    <w:p>
      <w:pPr>
        <w:jc w:val="left"/>
        <w:spacing w:before="240" w:after="120" w:line="360" w:lineRule="auto"/>
      </w:pPr>
      <w:r>
        <w:rPr>
          <w:rFonts w:ascii="Times New Roman" w:hAnsi="Times New Roman" w:eastAsia="Times New Roman"/>
          <w:b/>
          <w:sz w:val="28"/>
          <w:szCs w:val="28"/>
        </w:rPr>
        <w:t xml:space="preserve">12. ВОЗМОЖНОСТЬ И ПОРЯДОК РАСТОРЖЕНИЯ ДОГОВОРА АРЕНДЫ ПРЕДПРИЯТИЯ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По требованию Арендодателя настоящий договор аренды предприятия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имуществом с существенным нарушением условий договора или назначения имущества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имущественный комплекс;</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По требованию Арендатора договор аренды предприятия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его;</w:t>
      </w:r>
    </w:p>
    <w:p>
      <w:pPr>
        <w:jc w:val="left"/>
        <w:spacing w:before="0" w:after="60" w:line="360" w:lineRule="auto"/>
      </w:pPr>
      <w:r>
        <w:rPr>
          <w:rFonts w:ascii="Times New Roman" w:hAnsi="Times New Roman" w:eastAsia="Times New Roman"/>
        </w:rPr>
        <w:t xml:space="preserve">•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арендованное имущество в целом или многие отдельные позиции (единицы) его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 случаях расторжения договора по соглашению сторон (см. п.12.1.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 аренды имущества.</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13. ДЕЙСТВИЕ ДОГОВОРА ВО ВРЕМЕНИ</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вступает в силу (считается заключенным) со дня его государственной регистрации в установленном порядке,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Настоящий договор действует в течение 60-и месяцев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 предприятия.</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