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рекламного места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сдает, а Арендатор принимает в аренду рекламное место, представляющее собой часть фасада здания, расположенного по адресу: ______________________, площадью __________ кв. м, размер __________х__________ (далее – Объект).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Арендодатель владеет зданием, указанным в п.1.1 настоящего Договора, на праве частной собственности в соответствии со Свидетельством о государственной регистрации прав от «______» __________ 2026 г. серия __________, №__________, запись регистрации в Едином государственном реестре прав на недвижимое имущество и сделок с ним №__________ от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Объект будет использоваться для размещения рекламного щита Арендатора размером __________х__________, площадью __________ кв. м,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Доходы, полученные Арендатором в результате использования Объекта, являются его собственностью.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Реорганизация организации-арендатора, организации-арендодателя, а также перемена собственника здания не являются основанием для изменения или расторжения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АРЕНДЫ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Объект сдается в аренду на __________ лет (срок аренды), с «______» __________ 2026 года по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Арендатор вступит во владение Объектом начиная с «______» __________ 2026 года. Объект передается в аренду (возвращается Арендатором) по акту приемки-передачи Объекта, подписанному Сторонами, в котором должно быть подробно указано техническое состояние Объекта, наличие окраски или облицовочного материала, иная информация, характеризующая Объект на момент сдачи в аренду.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Срок действия Договора может быть продлен по соглашению Сторон, что оформляется дополнительным соглашением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Арендатор обязан в течение __________ дней с момента окончания срока действия Договора передать Арендодателю Объект по акту приема-передачи, в котором должно быть отражено техническое состояние Объекта на момент передачи.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ПЛАТЕЖИ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Арендная плата по настоящему Договору составляет __________ рублей ежемесячно.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Оплата производится путем перечисления денежных средств в размере, определенном п.3.1 Договора, на расчетный счет Арендодателя или выдачи Арендодателю суммы, определенной п.3.1 Договора, в пределах, установленных законодательством РФ, из кассы Арендатора не позднее __________ числа каждого месяца в течение срока действия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ОБЯЗАТЕЛЬСТВА АРЕНДОДАТЕЛЯ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Арендодатель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В соответствии с п.2.2 Договора передать Арендатору в пользование Объект по акту приемки-передачи.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Не чинить препятствий Арендатору в правомерном использовании арендуемого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За свой счет производить капитальный ремонт Объекта, если Стороны не договорятся о другом.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4.1.4.</w:t>
      </w:r>
      <w:r>
        <w:rPr>
          <w:rFonts w:ascii="Times New Roman" w:hAnsi="Times New Roman" w:eastAsia="Times New Roman"/>
        </w:rPr>
        <w:t xml:space="preserve">По просьбе Арендатора оказывать содействие в получении согласования соответствующих органов и последующей демонстрации снаружи Объекта при условии, что дизайн, стиль, размеры и расположение Объекта будут соответствовать требованиям, предъявляемым соответствующим муниципальным органом для такой рекламы.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ОБЯЗАТЕЛЬСТВА АРЕНДАТОРА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Использовать Объект по назначению, указанному в п.1.3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Содержать Объект в исправности и надлежащем санитарном состоянии до сдачи Арендодателю.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5.1.3.</w:t>
      </w:r>
      <w:r>
        <w:rPr>
          <w:rFonts w:ascii="Times New Roman" w:hAnsi="Times New Roman" w:eastAsia="Times New Roman"/>
        </w:rPr>
        <w:t xml:space="preserve">Выплачивать арендную плату по Договору в размере и в сроки, установленные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5.1.4.</w:t>
      </w:r>
      <w:r>
        <w:rPr>
          <w:rFonts w:ascii="Times New Roman" w:hAnsi="Times New Roman" w:eastAsia="Times New Roman"/>
        </w:rPr>
        <w:t xml:space="preserve">Письменно сообщать Арендодателю не позднее чем за __________ дней о предстоящем освобождении Объекта, в том числе его части, как в связи с окончанием срока действия Договора, так и при досрочном освобождении.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5.1.5.</w:t>
      </w:r>
      <w:r>
        <w:rPr>
          <w:rFonts w:ascii="Times New Roman" w:hAnsi="Times New Roman" w:eastAsia="Times New Roman"/>
        </w:rPr>
        <w:t xml:space="preserve">Немедленно информировать представителей Арендодателя о признаках аварийного состояния Объекта.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ПРАВА АРЕНДОДАТЕЛЯ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Арендодатель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6.1.1.</w:t>
      </w:r>
      <w:r>
        <w:rPr>
          <w:rFonts w:ascii="Times New Roman" w:hAnsi="Times New Roman" w:eastAsia="Times New Roman"/>
        </w:rPr>
        <w:t xml:space="preserve">Проводить ремонтные и реставрационные работы, которые могут повлиять на расположение или внешний вид рекламного щита на Объекте в здании, указанном в п.1.1 настоящего Договора, только с согласия Арендатора. При использовании помещений в здании Арендодатель должен обеспечить, чтобы его сотрудники не наносили ущерба арендуемому Объекту, а также доставляли как можно меньше неудобств своими действиями. В случае возникновения каких-либо повреждений Объекта их устранение осуществляется силами и за счет Арендодателя. Вред рекламному щиту Арендатора в результате таких действий возмещается Арендодателем в полном объеме.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ПРАВА АРЕНДАТОРА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Арендатор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7.1.1.</w:t>
      </w:r>
      <w:r>
        <w:rPr>
          <w:rFonts w:ascii="Times New Roman" w:hAnsi="Times New Roman" w:eastAsia="Times New Roman"/>
        </w:rPr>
        <w:t xml:space="preserve">По согласованию с Арендодателем за свой счет и своими силами устанавливать или демонстрировать снаружи Объекта какие-либо рекламные объявления, вывески, доски для агентских сообщений, плакаты, цифры, буквы, стойки, флаги, прожекторы, а также устанавливать свою фирменную вывеску на Объекте при условии, что ее дизайн, стиль, размеры и расположение будут соответствовать требованиям, предъявляемым соответствующим муниципальным органом к такой рекламе.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7.1.2.</w:t>
      </w:r>
      <w:r>
        <w:rPr>
          <w:rFonts w:ascii="Times New Roman" w:hAnsi="Times New Roman" w:eastAsia="Times New Roman"/>
        </w:rPr>
        <w:t xml:space="preserve">В случае окончания срока действия или досрочного прекращения Договора по любым основаниям требовать возмещения произведенных им расходов по капитальному ремонту, а также возмещения иных затрат, направленных на улучшение эксплуатационных качеств арендуемого Объекта, включая стоимость произведенных неотделимых улучшений. Арендодатель обязан возместить Арендатору произведенные им расходы на указанные цели в полном объеме.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7.1.3.</w:t>
      </w:r>
      <w:r>
        <w:rPr>
          <w:rFonts w:ascii="Times New Roman" w:hAnsi="Times New Roman" w:eastAsia="Times New Roman"/>
        </w:rPr>
        <w:t xml:space="preserve">В любое время отказаться от Договора, письменно известив Арендодателя об этом за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Арендатор пользуется преимущественным правом на продление Договора аренды на тех же условиях на новый срок, а также на заключение нового договора аренды.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споры, возникающие из настоящего Договора или в связи с ним, должны, в первую очередь, разрешаться путем дружественных переговоров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Если Сторонам не удастся урегулировать такой спор в течение __________ календарных дней после письменного уведомления одной из Сторон другой Стороны о существовании спора, то спор разрешается в Арбитражном суде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своих обязательств по Договору Стороны несут ответственность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Каждая из Сторон, причинившая неисполнением или ненадлежащим исполнением своих обязательств по Договору ущерб другой Стороне, обязана уплатить другой Стороне штраф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 случае несоблюдения обязательств, оговоренных в Договоре, виновная Сторона несет полную материальную ответственность за ущерб, нанесенный имуществу другой Стороны и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В случае если Объект в результате действий Арендодателя или непринятия им необходимых и своевременных мер придет в аварийное состояние или подвергнется частичному или полному разрушению, то Арендодатель восстанавливает его своими силами за счет собственных средств или возмещает Арендатору нанесенный ущерб в полном объеме в установленном законом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Арендатором своих обязанностей, установленных в п.3.1, п.3.2 настоящего Договора, Арендатор уплачивает Арендодателю пеню в размере __________% от суммы просрочки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</w:t>
      </w:r>
      <w:r>
        <w:rPr>
          <w:rFonts w:ascii="Times New Roman" w:hAnsi="Times New Roman" w:eastAsia="Times New Roman"/>
        </w:rPr>
        <w:t xml:space="preserve">Уплата неустойки и возмещение убытков не освобождают виновную Сторону от исполнения обязательств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ДОПОЛНИТЕЛЬНЫЕ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Договор может быть расторгнут или изменен в любой момент по взаимному соглашению Сторон, оформленному в виде дополнительного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Арендатор имеет преимущественное право на продление Договора аренды на тех же условиях. В случае если за __________ дней до истечения срока действия Договора ни одна из Сторон не заявит о своем намерении прекратить его действие, Договор считается продленным на такой же срок на тех же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Настоящий Договор составлен и подписан в двух экземплярах, причем все экземпляры имеют равную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