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аренды транспортного средства с экипажем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Арендодатель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Арендатор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ПРЕДМИТ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Согласно настоящему договору Арендодатель предоставляет Арендатору ____________________ , именуемы в дальнейшем «Транспорт», во временное владение и пользование за плату, а также оказывает Арендатору своими силами услуги по управлению транспортом и по его технической эксплуатации.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Настоящий договор заключен сроком до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Размер арендной платы составляет: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Арендная плата вносится в следующие сроки и в следующем порядке: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Транспорт арендуется в целях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Транспорт предоставляется Арендатору не позднее «______» __________ 2026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Арендодатель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течение всего срока действия настоящего договора поддерживать надлежащее состояние сданного в аренду транспорта, включая осуществление текущего и капитального ремонта и предоставление необходимых принадлежностей;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предоставлять Арендатору услуги по управлению и технической эксплуатации транспорта с обеспечением его нормальной и безопасной эксплуатации в соответствии с целями аренды, указанными в п. 1.5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соответствие состава экипажа и его квалификации требованиям обычной практики эксплуатации транспорта данного вида и условиям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нести расходы по оплате услуг членов экипажа, а также расходы на их содержание;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страховать транспорт и ответственность за ущерб, который может быть причинен им или в связи с его эксплуатацией.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Членами экипажа являются работники Арендодателя и подчиняются распоряжениям Арендодателя, относящимся к управлению и технической эксплуатации, и распоряжениям Арендатора, касающимся коммерческой эксплуатации транспортного средства.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Арендатор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нести расходы, возникающие в связи с коммерческой эксплуатацией транспорта, в том числе расходы на оплату топлива;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нести расходы, на другие расходуемые в процессе эксплуатации транспорта материалы, а также на оплату сборов.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Арендатор вправе без согласия Арендодателя: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рамках осуществления коммерческой эксплуатации арендованного транспорта от своего имени заключать с третьими лицами договоры перевозки и иные договоры, если они не противоречат целям использования транспорта, указанным в п. 1.5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сдавать транспорт в субаренду.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В случае гибели или повреждения арендованного транспорта Арендатор обязан возместить Арендодателю причиненные убытки, если последний докажет, что гибель или повреждение транспорта произошли по обстоятельствам, за которые Арендатор отвечает в соответствии с законом или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Ответственность за вред, причиненный третьим лицам арендованным транспортом, его механизмами, устройствами, оборудованием, несет Арендодатель в соответствии с правилами, предусмотренными гл. 59 ГК РФ. Он вправе предъявить к Арендатору регрессное требование о возмещении сумм, выплаченных третьим лицам, если докажет, что вред возник по вине Арендатора.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ДОПОЛНИТЕЛЬНЫЕ УСЛОВИЯ И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Дополнительные условия настоящего договора: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Во всем ином, не урегулированном в настоящем договоре, будут применяться нормы, установленные ГК РФ, а также транспортными уставами и кодексами.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заключения, составлен в __________ экземплярах.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ЮРИДИЧЕСКИЕ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