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здания, находящегося в собственности Арендодателя, с условием о передаче права пользования земельным участком под зданием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во временное владение и пользование здание с кадастровым номером __________ (площадь __________ кв. м, адрес __________ ) - далее - Здание и право пользования земельным участком на котором находится Здание, с кадастровым номером __________ (площадь __________ кв. м, адрес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Здание будет использоваться Арендатором в следующих целях: ____________________ . Здание передается в состоянии, позволяющем осуществлять его нормальную эксплуатацию в целях,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Продукция или иные доходы, полученные Арендатором в результате использования арендованного имущества в соответствии с Договором, являются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течение десяти дней после подписания настоящего Договора стороны подписывают передаточный акт, который является подтверждением фактической передачи Здания Арендатору.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Производить капитальный ремонт за свой счет в срок, установленный отдельным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случае аварии, произошедшей не по вине Арендатора, немедленно принимать все необходимые меры по устранению ее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Оказать Арендатору необходимое содействие для заключения Арендатором договора о праве пользования земельным участком, указанным в п. 1.1.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здание исключительно по его прямому назначению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Заключить с уполномоченным органом договор о праве пользования земельным участком площадью __________ кв. м, расположенным под зданием и необходимым для его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Содержать Здание в полной исправности и образцовом санитарном состоянии в соответствии с требованиями СЭН, обеспечивать пожарную и электрическую безопасность.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 за счет собственных средств производить текущий и косметический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При обнаружении признаков аварийного состояния сантехнического, электротехнического и прочего оборудования немедленно сообщать об этом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Не проводить реконструкции Здания, переоборудования сантехники и других капитальных ремонтных работ без предварительного письменного согласия Арендодателя. Неотделимые улучшения арендуемого здания производить только с предварительного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Если арендуемое здание в результате действий Арендатора или непринятия им необходимых и своевременных мер придет в аварийное состояние, то Арендатор восстанавливает его своими силами, за счет своих средств или возмещает в полном объеме ущерб, нанесенный Арендодателю,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Здание либо его часть может сдаваться в субаренду Арендатором только с предвартельного письменного согласия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своевременно производит арендные платежи согласно прилагаемому расчету в общей сумме __________ рублей в год с учетом налога на добавленную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Арендная плата может быть пересмотрена досрочно по требованию одной из сторон в случае изменения реально складывающихся цен, а также вследствие других факторов, оказывающих влияние на оценочную стоимость, в составе, характеристике и стоимости арендуемого здания. Сторона, выступившая инициатором пересмотра арендной платы, должна предупредить об этом не позднее чем за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производится ежемесячно путем перечисления суммы, определенной Договором, с расчетного счета Арендатора на расчетный счет Арендодателя не позднее 10 числа каждого месяца, начиная с первого месяца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каждый день просрочки перечисления арендной платы начисляется пеня в размере __________ % от суммы задолженности, но не более __________ % от общей суммы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освобождения Арендатором здания до истечения срока аренды или в связи с окончанием срока Договора, он обязан уплатить Арендодателю сумму стоимости не произведенного им и являющегося его обязанностью косметического или текущего ремонта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Стоимость неотделимых улучшений, произведенных Арендатором без разрешения Арендодателя, возмещению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Плата за пользование Зданием (арендная плата), предусмотренная п.3.1 настоящего Договора, включает плату за пользование земельным участком, на котором оно расположено.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ДЕЙСТВИЯ,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заключается сроком на __________ лет –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подлежит государственной регистрации и вступает в силу с момента такой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 истечении срока Договора и выполнении всех его условий Арендатор имеет преимущественное право на возобновление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месяц до истечения срока аренды Арендатор должен уведомить Арендодателя о намерении продлить срок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Арендатор должен письменно сообщить Арендодателю не позднее чем за месяц о предстоящем освобождении здания как в связи с окончанием срока Договора, так и при досрочном освобождении и сдать здание по акту в исправном состоянии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действия допускаются по соглашению сторон. Вносимые дополнения и изменения рассматриваются сторонами в месячный срок и, в случае достижения согласия сторон, оформляются дополнительным соглашением. При недостижении согласия Договор действует на прежних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Договор аренды может быть досрочно расторгнут судом по требованию Арендодателя с возмещением причиненных Арендодателю убытков, а Арендатор – выселен из передаваемого в аренду здания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4.7.1.</w:t>
      </w:r>
      <w:r>
        <w:rPr>
          <w:rFonts w:ascii="Times New Roman" w:hAnsi="Times New Roman" w:eastAsia="Times New Roman"/>
        </w:rPr>
        <w:t xml:space="preserve">При использовании Здания без согласия Арендодателя (полностью или отдельных его помещений) в целях, не соответствующих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4.7.2.</w:t>
      </w:r>
      <w:r>
        <w:rPr>
          <w:rFonts w:ascii="Times New Roman" w:hAnsi="Times New Roman" w:eastAsia="Times New Roman"/>
        </w:rPr>
        <w:t xml:space="preserve">Если Арендатор умышленно или по неосторожности существенно ухудшает состояние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4.7.3.</w:t>
      </w:r>
      <w:r>
        <w:rPr>
          <w:rFonts w:ascii="Times New Roman" w:hAnsi="Times New Roman" w:eastAsia="Times New Roman"/>
        </w:rPr>
        <w:t xml:space="preserve">Если Арендатор не внес арендную плату более двух раз подряд по истечении установленного срока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4.7.4.</w:t>
      </w:r>
      <w:r>
        <w:rPr>
          <w:rFonts w:ascii="Times New Roman" w:hAnsi="Times New Roman" w:eastAsia="Times New Roman"/>
        </w:rPr>
        <w:t xml:space="preserve">Если Арендатор не производит текущий и косметический ремонт, предусмотренный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4.7.5.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судом по требованию Арендодателя также в других случаях, прямо установленных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Договор аренды может быть расторгнут судом по требованию Арендатора с возмещением причиненных Арендатору убытков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4.8.1.</w:t>
      </w:r>
      <w:r>
        <w:rPr>
          <w:rFonts w:ascii="Times New Roman" w:hAnsi="Times New Roman" w:eastAsia="Times New Roman"/>
        </w:rPr>
        <w:t xml:space="preserve">Если Арендодатель не производит вменяемого ему капитального ремонта здания.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4.8.2.</w:t>
      </w:r>
      <w:r>
        <w:rPr>
          <w:rFonts w:ascii="Times New Roman" w:hAnsi="Times New Roman" w:eastAsia="Times New Roman"/>
        </w:rPr>
        <w:t xml:space="preserve">Если здание, в силу обстоятельств, за которые Арендатор не отвечает, окажется в состоянии, не пригодном для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судом по требованию Арендатора также в других случаях, прямо установленных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Договор может быть расторгнут по инициативе любой из сторон при возникновении обстоятельств непреодолимой силы, делающих его исполнение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решаются сторонами путем переговоров. При недостижении согласия споры подлежат рассмотрению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После истечения срока действия настоящего Договора и если Арендатор не воспользуется своим преимущественным правом на его продление, а также при прекращении действия настоящего Договора по другим основаниям стороны подписывают акт о передаче здания от Арендатора Арендодателю.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ЗАКЛЮЧИТЕЛЬНАЯ ЧАСТЬ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вправе в дополнительном соглашении к настоящему Договору оговорить иные условия.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документов, подтверждающих право собственности Арендодателя на передаваемое в аренду здание;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документов, подтверждающих права Арендодателя на земельный участок;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