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 в частной собственности на срок более года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за плату во временное владение и пользование земельный участок общей площадью __________ гектаров, расположенный по адресу: г. ____________________ . Границы арендуемого участка указаны на прилагаемом к Договору плане участка (Приложение №1). План участка является составной и неотъемлемой частью настоящего Договора. С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Целевое назначение земельного участка: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Разрешенное использование земельного участка: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аренды составляет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 принадлежит Арендодателю на праве собственности, что подтверждается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передается от Арендодателя к Арендатору и возвращается обратно по актам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участке находятся следующие здания, сооружения, коммуникации: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гарантирует, что земельный участок не обременен правами третьих лиц, не находится под арестом, его права не оспариваются в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ежемесячной платы за арендованный земельный участок составляет __________ рублей в месяц, в том числе НДС -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__________ числа каждого месяца путем перечисления указанной в п.2.1 суммы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порядке, установленном настоящим Договором и действующим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 аренды земельного участка – преимущественное право на заключение нового договора аренды земельного участка на новый срок, за исключением случаев, установленных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арендные платежи за землю, установленные разделом 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загрязнения, деградации и ухудшения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 и природопользователей;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возвратить земельный участок по акту возврата земельного участка в в том состоянии, в котором он был получен, с учетом нормального износа.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использования и охраны земель Арендатором;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расторжения Договора в случаях, предусмотренных разделом 7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изменять по согласованию с Арендатором размер арендной платы не чаще, чем один раз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Арендатору земельный участок, указанный в п.1.1 настоящего Договора по акту приема-передачи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__________ % от размера платежа, подлежащего оплате за соответствующий расчетный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несвоевременного возврата земельного участка Арендатор уплачивает Арендодателю пеню за каждый день просрочки в размере __________ % от размера годовой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стороны не урегулируют разногласия в процессе переговоров споры будут разрешаться в суде в соответствии с процессуальным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Любая из сторон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государственной регистрации в установленном законом порядке. Расходы по государственной регистрации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в ____________________ , остальные два выдаются сторонам на руки, причем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