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аренды земельного участка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 в лице ________________________________, действующего на основании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«Арендодатель»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«Арендатор»</w:t>
      </w:r>
      <w:r>
        <w:rPr>
          <w:rFonts w:ascii="Times New Roman" w:hAnsi="Times New Roman" w:eastAsia="Times New Roman"/>
        </w:rPr>
        <w:t xml:space="preserve">, с другой стороны, именуемые в дальнейшем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договор, далее по тексту </w:t>
      </w:r>
      <w:r>
        <w:rPr>
          <w:rFonts w:ascii="Times New Roman" w:hAnsi="Times New Roman" w:eastAsia="Times New Roman"/>
          <w:b/>
        </w:rPr>
        <w:t xml:space="preserve">«Договор»</w:t>
      </w:r>
      <w:r>
        <w:rPr>
          <w:rFonts w:ascii="Times New Roman" w:hAnsi="Times New Roman" w:eastAsia="Times New Roman"/>
        </w:rPr>
        <w:t xml:space="preserve">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передает, а Арендатор принимает за плату во временное владение и пользование земельный участок общей площадью ______ гектаров, расположенный по адресу: г. ________________________________. Границы арендуемого участка указаны на прилагаемом к Договору плане участка (Приложение №1), который является его неотъемлемой частью.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Характеристики земельного участка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Целевое назначение земельного участка: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Разрешенное использование земельного участка: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Срок аренды составляет: ________________________________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Земельный участок принадлежит Арендодателю на праве собственности, что подтверждается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Земельный участок передается от Арендодателя к Арендатору и возвращается обратно по актам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 участке находятся следующие здания, сооружения, коммуникации: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Арендодатель гарантирует, что земельный участок не обременен правами третьих лиц, не находится под арестом, а его права не оспариваются в суде.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АРЕНДНАЯ ПЛАТА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Размер ежемесячной платы за арендованный земельный участок составляет ______ рублей, в том числе НДС - 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Арендная плата вносится Арендатором не позднее ______ числа каждого месяца путем перечисления указанной в п. 2.1 суммы на расчетный счет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Изменение размера арендной платы и порядка ее внесения осуществляется путем подписания дополнительного соглашения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АРЕНДАТОРА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Использовать в установленном порядке для собственных нужд имеющиеся на земельном участке пресные подземные воды, а также закрытые водоемы в соответствии с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Иметь в собственности посевы и посадки сельскохозяйственных культур и насаждений, полученную сельскохозяйственную продукцию и доходы от ее реализации.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Возводить с соблюдением правил застройки здания, строения и сооружения в соответствии с целевым назначением участка и его разрешенным использованием при соблюдении требований градостроительных, экологических, санитарных и иных норм.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Проводить оросительные, осушительные и иные мелиоративные работы, строить пруды и иные закрытые водоемы в соответствии с требованиями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По истечении срока Договора иметь преимущественное право на заключение нового договора аренды земельного участка на новый срок, если иное не установлено законом.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3.1.6.</w:t>
      </w:r>
      <w:r>
        <w:rPr>
          <w:rFonts w:ascii="Times New Roman" w:hAnsi="Times New Roman" w:eastAsia="Times New Roman"/>
        </w:rPr>
        <w:t xml:space="preserve">Передавать свои права и обязанности по Договору третьему лицу, отдавать арендные права в залог и вносить их в качестве вклада в уставный капитал только при условии письменного согласия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3.1.7.</w:t>
      </w:r>
      <w:r>
        <w:rPr>
          <w:rFonts w:ascii="Times New Roman" w:hAnsi="Times New Roman" w:eastAsia="Times New Roman"/>
        </w:rPr>
        <w:t xml:space="preserve">Передавать земельный участок в субаренду в пределах срока Договора только с письменного согласия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3.1.8.</w:t>
      </w:r>
      <w:r>
        <w:rPr>
          <w:rFonts w:ascii="Times New Roman" w:hAnsi="Times New Roman" w:eastAsia="Times New Roman"/>
        </w:rPr>
        <w:t xml:space="preserve">Требовать досрочного прекращения Договора в случаях, предусмотренных разделом 7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Использовать земельный участок в соответствии с его целевым назначением, категорией земель и разрешенным использованием способами, не наносящими вред окружающей среде.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Получать согласие Арендодателя в письменном виде в случае сдачи участка в субаренду, передачи своих прав и обязанностей третьему лицу, передачи арендных прав в залог, внесения их в качестве вклада в уставный капитал либо паевого взноса.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Сохранять межевые, геодезические и другие специальные знаки, установленные на участке в соответствии с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Осуществлять мероприятия по охране земель, своевременно вносить арендные платежи, соблюдать градостроительные, строительные, экологические, санитарно-гигиенические и противопожарные нормы.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Не допускать загрязнения, деградации и ухудшения плодородия почв, а также не нарушать права других землепользователей и природопользователей.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АРЕНДОДАТЕЛЯ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Осуществлять контроль использования и охраны земель Арендатором.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Требовать досрочного прекращения Договора в случаях, предусмотренных разделом 7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Требовать возмещения убытков, причиненных ухудшением качества земель и экологической обстановки в результате хозяйственной деятельности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Изменять по согласованию с Арендатором размер арендной платы не чаще одного раза в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Арендодатель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Передавать Арендатору землю в состоянии, соответствующем условиям Договора. Площади угодий и их краткая качественная характеристика приводятся в Приложении № 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Содействовать по заявкам Арендатора выполнению необходимых работ по землеустройству.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В соответствии с условиями Договора возмещать по истечении срока аренды полностью или частично расходы, понесенные Арендатором на освоение земель и улучшение сельскохозяйственных угодий.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4.2.4.</w:t>
      </w:r>
      <w:r>
        <w:rPr>
          <w:rFonts w:ascii="Times New Roman" w:hAnsi="Times New Roman" w:eastAsia="Times New Roman"/>
        </w:rPr>
        <w:t xml:space="preserve">Содействовать Арендатору в возмещении убытков, включая упущенную выгоду, при изъятии земель для государственных и общественных нужд.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невнесения Арендатором арендной платы в установленный настоящим Договором срок Арендатор уплачивает Арендодателю пеню за каждый день просрочки в размере ______ % от размера платежа, подлежащего оплате за соответствующий расчетный период.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несвоевременного возврата земельного участка Арендатор уплачивает Арендодателю пеню за каждый день просрочки в размере ______ % от размера годовой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нарушения Арендатором п. 3.2.2 настоящего Договора Арендатор обязан уплатить Арендодателю штраф в размере ______ рублей, а также возместить расходы, связанные с расторжением сделок с третьими лицами, заключенными без разрешения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РАССМОТРЕНИЕ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Споры, которые могут возникнуть при исполнении настоящего Договора, Стороны будут стремиться разрешать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неурегулировании споров в процессе переговоров они разрешаются в суде в соответствии с процессуальным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Арендодатель вправе требовать досрочного расторжения настоящего Договора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использования земельного участка не в соответствии с его целевым назначением, указанным в п. 1.1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использования земельного участка, приведшего к существенному снижению плодородия сельскохозяйственных земель или значительному ухудшению экологической обстановки;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более двух раз подряд по истечении установленного Договором срока платежа Арендатор не вносит арендную плату;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другим основаниям, предусмотренным ГК РФ и Земельным кодексом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Арендатор вправе требовать досрочного расторжения настоящего Договора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имущества;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участок окажется в состоянии, не пригодном для использования;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другим основаниям, предусмотренным ГК РФ и Земельным кодексом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заключен сроком на ______ лет и вступает в силу с момента его государственной регистрации в установленном законом порядке. Расходы по государственной регистрации несет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что они совершены в письменной форме, подписаны уполномоченными представителями Сторон и зарегистрированы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один из которых хранится в ________________________________, остальные два выдаются Сторонам на руки, причем все экземпляры имеют одинаковую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руководствуются действующим законодательством РФ.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Приложения к договору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План земельного участка, предоставленного в аренду (Приложение №1).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Площади угодий и их краткая качественная характеристика (Приложение № ______).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Рас./счет: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Корр./счет: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