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безвозмездного доверительного управления транспортным средством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Учредитель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Доверительный Управляющий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 И ДРУГИЕ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Согласно настоящему Договору Учредитель передает Доверительному Управляющему на срок, установленный в настоящем Договоре, движимое имущество в доверительное управление, а Доверительный Управляющий обязуется осуществлять управление этим имуществом в интересах Учредителя управления.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Передача имущества в доверительное управление не влечет перехода права собственности на него к Доверительному Управляющему.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Доверительный Управляющий вправе совершать в отношении переданного в управление имущества любые юридические и фактические действия в интересах Учредителя.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Сделки с переданным в управление имуществом Управляющий совершает от своего имени, указывая при этом, что он действует в качестве доверительного управляющего посредством отметки в письменных документах после имени или наименования Доверительного Управляющего «Д.У.».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Объектом доверительного управления является транспортное средство ______________________ , именуемое в дальнейшем «Имущество». Указанное имущество принадлежит Учредителю управления на праве собственности, что подтверждается Свидетельством о регистрации транспортного средства № __________ , выданным ____________________ « __________ » __________ 20 __________ года и Паспортом транспортного средства № __________ , выдан « __________ » __________ 20 __________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Договор является безвозмездным.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Имущество, переданное в доверительное управление, отражается у Доверительного Управляющего на отдельном балансе, и по нему ведется самостоятельный учет.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Имущество передается Учредителем управления Доверительному Управляющему в течение ____________________ после заключения настоящего Договора путем подписания акта приема-передачи, подписываемого уполномоченными представителями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ДОВЕРИТЕЛЬНОГО УПРАВЛЯЮЩЕГО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Доверительный Управляющий осуществляет в пределах, предусмотренных законом, правомочия собственника в отношении имущества, переданного в доверительное управление.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Права, приобретенные Доверительным Управляющим в результате действий по доверительному управлению имуществом, включаются в состав переданного в доверительное управление имущества. Обязанности, возникшие в результате таких действий Доверительного Управляющего, исполняются за счет этого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Для защиты прав на имущество, находящееся в доверительном управлении, Доверительный Управляющий вправе требовать всякого устранения нарушения его прав в соответствии со ст. ст. 301, 302, 304 и 305 ГК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Доверительный Управляющий представляет Учредителю управления отчет о своей деятельности не позднее __________ числа каждого месяца по почте (заказным письмом с уведомлением о вручении) или вручением под роспись представителю Учредителя управления при условии подтверждения им своих полномочий.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Доверительный Управляющий имеет право на возмещение понесенных им расходов за счет доходов от использования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Доверительный Управляющий обязан осуществлять свои обязанности по настоящему Договору лично.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ДОВЕРИТЕЛЬНОГО УПРАВЛЯЮЩЕГО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Доверительный Управляющий, не проявивший должной заботливости об интересах Учредителя управления, возмещает Учредителю убытки, причиненные утратой или повреждением имущества с учетом его естественного износа, а также упущенную выгоду.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Доверительный Управляющий несет ответственность за причиненные убытки, если не докажет, что эти убытки произошли вследствие непреодолимой силы либо действий Учредителя управления.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Долги по обязательствам, возникшим в связи с доверительным управлением имуществом, погашаются за счет этого имущества. В случае недостаточности этого имущества взыскание может быть обращено на имущество Управляющего, а при недостаточности и его имущества - на имущество Учредителя, не переданное в доверительное управление.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При отсутствии указания о действии Доверительного Управляющего в этом качестве он обязывается перед третьими лицами лично и отвечает перед ними только принадлежащим ему имуществом.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заключен сроком до: « __________ » __________ 20 __________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отсутствии заявления одной из сторон о прекращении настоящего Договора по окончании срока его действия, он будет считаться продленным на тот же срок и на тех же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При отказе одной стороны от настоящего Договора другая сторона должна быть уведомлена об этом за три месяца до прекращения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При прекращении настоящего Договора имущество, находящееся в доверительном управлении, передается Учредителю управления в течение ____________________ после прекращения действия настоящего Договора с составлением акта приема-передачи, подписываемого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Договор составлен в 2 экземплярах,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Учредитель</w:t>
      </w:r>
      <w:r>
        <w:tab/>
      </w:r>
      <w:r>
        <w:rPr>
          <w:rFonts w:ascii="Times New Roman" w:hAnsi="Times New Roman" w:eastAsia="Times New Roman"/>
        </w:rPr>
        <w:t xml:space="preserve">Доверительный Управляющий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Учредитель ______________________</w:t>
      </w:r>
      <w:r>
        <w:tab/>
      </w:r>
      <w:r>
        <w:rPr>
          <w:rFonts w:ascii="Times New Roman" w:hAnsi="Times New Roman" w:eastAsia="Times New Roman"/>
        </w:rPr>
        <w:t xml:space="preserve">Доверительный Управляющий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