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Ссудодатель передает Ссудополучателю имущество, указанное в п.1.2 Договора (далее – Имущество), во временное безвозмездное пользование, а Ссудополучатель обязуется вернуть это Имущество в том состоянии, в котором он его получил,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 настоящему Договору в безвозмездное пользование передается следующее Имущество: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принадлежит Ссудодателю на праве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 передается Ссудополучателю согласно акту передачи Имущества и возвращается Ссудодателю согласно акту возврата Имущества. Указанные акты составляются и подписываются Ссудодателем и уполномоченным представителем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Ссудополучатель будет использовать имущество для предпринимательской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Имущество одновременно с подписанием Договора в состоянии, соответствующем его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документацию по пользованию Имуществом одновременно с передачей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Имущество исключительно в ____________________ по его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сохранность Имущества;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свой счет производить текущий и капитальный ремонт Имущества, нести все расходы по его содержанию, при необходимости производить улучшения Имущества. При этом неотделимые улучшения Ссудополучатель обязан производить с согласия Ссудодателя;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срока Договора возвратить Имущество Ссудодателю в том состоянии, в котором он его получил, с учетом нормального износа, а также возвратить полученную документацию по пользованию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Каждая из сторон вправе во всякое время отказаться от Договора безвозмездного пользования, заключенного без указания срока, известив об этом другую сторону за __________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обязательств стороны несут ответственность в соответствии с условиями Договора и правовыми актами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просрочку возврата Имущества по окончании срока действия Договора Ссудополучатель уплачивает Ссудодателю пеню в размере __________% от рыночной стоимости Имущества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заключен сроком на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Ссудодатель вправе потребовать досрочного расторжения Договора в случаях, когда Ссудополучатель: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использует вещь не в соответствии с Договором или назначением вещи;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выполняет обязанностей по поддержанию вещи в исправном состоянии или ее содержанию;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существенно ухудшает состояние вещи;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согласия Ссудодателя передал вещь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Ссудополучатель вправе требовать досрочного расторжения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обнаружении недостатков, делающих нормальное использование вещи невозможным или обременительным, о наличии которых он не знал и не мог знать в момент заключения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вещь в силу обстоятельств, за которые он не отвечает, окажется в состоянии, не пригодном для использования;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при заключении договора Ссудодатель не предупредил его о правах третьих лиц на передаваемую вещь;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неисполнении Ссудодателем обязанности передать вещь либо ее принадлежности и относящиеся к ней документы в течение __________ дней после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одностороннем расторжении Договора Ссудодателем Ссудополучатель обязан беспрепятственно передать Ссудодателю Имущество в __________-дневный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При одностороннем расторжении Договора Ссудополучателем Ссудодатель обязан незамедлительно принять и увезти Имущество в __________-дневный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Ссудодатель не имеет преимущественного права на заключение Договора безвозмездного пользования Имуществом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безвозмездного пользования прекращается в случае смерти гражданина-Ссудополучателя или ликвидации юридического лица – Ссудополучателя.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Договор составлен и подписан в 2-х экземплярах имеющих одинаковую юридическую силу, один из которых находится у Ссудодателя, а другой у Ссудополучателя.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Ссудополучатель</w:t>
      </w:r>
      <w:r>
        <w:tab/>
      </w:r>
      <w:r>
        <w:rPr>
          <w:rFonts w:ascii="Times New Roman" w:hAnsi="Times New Roman" w:eastAsia="Times New Roman"/>
        </w:rPr>
        <w:t xml:space="preserve">Ссудодатель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Ссудополучатель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