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бытового подряда с использованием материалов подрядчика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осуществить по заданию Заказчика строительство нежилого хозяйственного строения (именуемого в дальнейшем строение),по адресу: ______________________ сдать результат работы Заказчику, а Заказчик обязуется принять результат работы и оплатить его.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Работа выполняется Подрядчиком из его материалов ______________________ его силами и средствами.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Срок выполнения работ по Договору:</w:t>
      </w:r>
    </w:p>
    <w:p>
      <w:pPr>
        <w:jc w:val="left"/>
        <w:spacing w:before="0" w:after="60" w:line="360" w:lineRule="auto"/>
      </w:pPr>
      <w:r>
        <w:rPr>
          <w:rFonts w:ascii="Times New Roman" w:hAnsi="Times New Roman" w:eastAsia="Times New Roman"/>
        </w:rPr>
        <w:t xml:space="preserve">• начальный срок «______» __________ 2026 года;</w:t>
      </w:r>
    </w:p>
    <w:p>
      <w:pPr>
        <w:jc w:val="left"/>
        <w:spacing w:before="0" w:after="60" w:line="360" w:lineRule="auto"/>
      </w:pPr>
      <w:r>
        <w:rPr>
          <w:rFonts w:ascii="Times New Roman" w:hAnsi="Times New Roman" w:eastAsia="Times New Roman"/>
        </w:rPr>
        <w:t xml:space="preserve">• срок окончания работ «______» __________ 2026 года.</w:t>
      </w:r>
    </w:p>
    <w:p>
      <w:pPr>
        <w:spacing w:before="0" w:after="120" w:line="360" w:lineRule="auto"/>
      </w:pPr>
      <w:r>
        <w:rPr>
          <w:rFonts w:ascii="Times New Roman" w:hAnsi="Times New Roman" w:eastAsia="Times New Roman"/>
        </w:rPr>
        <w:t xml:space="preserve">Действие настоящего договора прекращается при условии выполнения Подрядчиком и Заказчиком всех условий настоящего договора.</w:t>
      </w:r>
    </w:p>
    <w:p>
      <w:pPr>
        <w:jc w:val="left"/>
        <w:spacing w:before="240" w:after="120" w:line="360" w:lineRule="auto"/>
      </w:pPr>
      <w:r>
        <w:rPr>
          <w:rFonts w:ascii="Times New Roman" w:hAnsi="Times New Roman" w:eastAsia="Times New Roman"/>
          <w:b/>
          <w:sz w:val="28"/>
          <w:szCs w:val="28"/>
        </w:rPr>
        <w:t xml:space="preserve">2. ЦЕНА РАБОТЫ. ПОРЯДОК РАСЧЕТОВ ПО ДОГОВОРУ</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подлежащей выполнению работы по настоящему договору и составляет:</w:t>
      </w:r>
    </w:p>
    <w:p>
      <w:pPr>
        <w:jc w:val="left"/>
        <w:spacing w:before="0" w:after="60" w:line="360" w:lineRule="auto"/>
      </w:pPr>
      <w:r>
        <w:rPr>
          <w:rFonts w:ascii="Times New Roman" w:hAnsi="Times New Roman" w:eastAsia="Times New Roman"/>
        </w:rPr>
        <w:t xml:space="preserve">• __________ рублей – оплата за материал Подрядчика;</w:t>
      </w:r>
    </w:p>
    <w:p>
      <w:pPr>
        <w:jc w:val="left"/>
        <w:spacing w:before="0" w:after="60" w:line="360" w:lineRule="auto"/>
      </w:pPr>
      <w:r>
        <w:rPr>
          <w:rFonts w:ascii="Times New Roman" w:hAnsi="Times New Roman" w:eastAsia="Times New Roman"/>
        </w:rPr>
        <w:t xml:space="preserve">• __________ рублей – оплата за выполнение работ.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оплачивает Подрядчику стоимость материала, указанного в п.2.1 и аванс в размере __________ % от суммы, установленной п.2.1. за выполнение работ в течение __________ дней после подписания настоящего Договора. Окончательный расчет производится после сдачи работ Подрядчиком Заказчику при условии, что работа выполнена надлежащим образом и в согласованные сроки, установленные настоящим договором или досрочно с согласия Заказчика.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Оплата производиться следующим способом: __________ (наличными/безналичный расчет).</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Подрядчик:</w:t>
      </w:r>
    </w:p>
    <w:p>
      <w:pPr>
        <w:jc w:val="left"/>
        <w:spacing w:before="0" w:after="60" w:line="360" w:lineRule="auto"/>
      </w:pPr>
      <w:r>
        <w:rPr>
          <w:rFonts w:ascii="Times New Roman" w:hAnsi="Times New Roman" w:eastAsia="Times New Roman"/>
        </w:rPr>
        <w:t xml:space="preserve">• несет риск случайной гибели или случайного повреждения материалов и оборудования;</w:t>
      </w:r>
    </w:p>
    <w:p>
      <w:pPr>
        <w:jc w:val="left"/>
        <w:spacing w:before="0" w:after="60" w:line="360" w:lineRule="auto"/>
      </w:pPr>
      <w:r>
        <w:rPr>
          <w:rFonts w:ascii="Times New Roman" w:hAnsi="Times New Roman" w:eastAsia="Times New Roman"/>
        </w:rPr>
        <w:t xml:space="preserve">• несет риск случайной гибели или случайного повреждения результата выполненной работы до ее приемки Заказчиком.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Подрядчик вправе самостоятельно определять способы выполнения задания Заказчика.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обязан немедленно предупредить Заказчика по не зависящих от Подрядчика обстоятельств, которые грозят качеству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возникнет необходимость в проведении дополнительных работ, и в связи с этим в существенном повышении цены работы на определенном этапе выполнения работ по настоящему договору, Подрядчик обязан своевременно предупредить об этом Заказчика. Если Заказчик не согласен на превышение согласованной первоначально по смете цены работы, он вправе отказаться от договора. Подрядчик, своевременно не предупредивший Заказчика о необходимости превышения указанной в п.2.1. настоящего договора цены работы, обязан выполнить договор по цене, определенной в настоящем договоре подряда.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сдаче работы Подрядчик обязан сообщить Заказчику о требованиях, которые необходимо соблюдать для эффективного и безопасного использования строения, а также о возможных для Заказчика других лиц последствиях несоблюдения этих требований.</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Заказчик вправе:</w:t>
      </w:r>
    </w:p>
    <w:p>
      <w:pPr>
        <w:jc w:val="left"/>
        <w:spacing w:before="0" w:after="60" w:line="360" w:lineRule="auto"/>
      </w:pPr>
      <w:r>
        <w:rPr>
          <w:rFonts w:ascii="Times New Roman" w:hAnsi="Times New Roman" w:eastAsia="Times New Roman"/>
        </w:rPr>
        <w:t xml:space="preserve">• во всякое время проверять ход и качество работы, выполняемой Подрядчиком, не вмешиваясь в его деятельность;</w:t>
      </w:r>
    </w:p>
    <w:p>
      <w:pPr>
        <w:jc w:val="left"/>
        <w:spacing w:before="0" w:after="60" w:line="360" w:lineRule="auto"/>
      </w:pPr>
      <w:r>
        <w:rPr>
          <w:rFonts w:ascii="Times New Roman" w:hAnsi="Times New Roman" w:eastAsia="Times New Roman"/>
        </w:rPr>
        <w:t xml:space="preserve">• 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невозможным;</w:t>
      </w:r>
    </w:p>
    <w:p>
      <w:pPr>
        <w:jc w:val="left"/>
        <w:spacing w:before="0" w:after="60" w:line="360" w:lineRule="auto"/>
      </w:pPr>
      <w:r>
        <w:rPr>
          <w:rFonts w:ascii="Times New Roman" w:hAnsi="Times New Roman" w:eastAsia="Times New Roman"/>
        </w:rPr>
        <w:t xml:space="preserve">• в любое время до сдачи работы отказаться от исполнения настоящего договора. При этом заказчик обязан оплатить Подрядчику работу, выполненную им до отказа Заказчика от исполнения договора.</w:t>
      </w:r>
    </w:p>
    <w:p>
      <w:pPr>
        <w:jc w:val="left"/>
        <w:spacing w:before="240" w:after="120" w:line="360" w:lineRule="auto"/>
      </w:pPr>
      <w:r>
        <w:rPr>
          <w:rFonts w:ascii="Times New Roman" w:hAnsi="Times New Roman" w:eastAsia="Times New Roman"/>
          <w:b/>
          <w:sz w:val="28"/>
          <w:szCs w:val="28"/>
        </w:rPr>
        <w:t xml:space="preserve">4. ПРИЕМКА ЗАКАЗЧИКОМ РАБОТЫ, ВЫПОЛНЕННОЙ ПОДРЯДЧИКОМ</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обязан в сроки и в порядке, предусмотренные настоящим договором подряда, с участием Подрядчика осмотреть и принять результат работ (строение) по акту сдачи-приемки, а при обнаружении недостатков немедленно заявить об этом Подрядчику.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____________________ по их обнаружении.</w:t>
      </w:r>
    </w:p>
    <w:p>
      <w:pPr>
        <w:jc w:val="left"/>
        <w:spacing w:before="240" w:after="120" w:line="360" w:lineRule="auto"/>
      </w:pPr>
      <w:r>
        <w:rPr>
          <w:rFonts w:ascii="Times New Roman" w:hAnsi="Times New Roman" w:eastAsia="Times New Roman"/>
          <w:b/>
          <w:sz w:val="28"/>
          <w:szCs w:val="28"/>
        </w:rPr>
        <w:t xml:space="preserve">5. ОБСТОЯТЕЛЬСТВА НЕПРЕОДОЛИМОЙ СИЛЫ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не выполнения Подрядчиком условий п.1.1 настоящего договора Подрядчик возвращает Заказчику стоимость оплаченного материала, а также уплаченный Заказчиком аванс, а также выплачивает неустойку в размере __________ % от суммы, предусмотренной п.2.1. настоящего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Гарантийный срок на результат работы (строение) устанавливается Подрядчиком в ____________________ .</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Во всем ином, не урегулированном в настоящем договоре, применяются законодательство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вступает в силу с момента его подписания, составлен в 2 экземплярах, имеющих одинаковую юридическую силу по одному для каждой из Сторон.</w:t>
      </w:r>
    </w:p>
    <w:p>
      <w:pPr>
        <w:spacing w:before="0" w:after="120" w:line="360" w:lineRule="auto"/>
      </w:pPr>
      <w:r>
        <w:rPr>
          <w:rFonts w:ascii="Times New Roman" w:hAnsi="Times New Roman" w:eastAsia="Times New Roman"/>
        </w:rPr>
        <w:t xml:space="preserve">Приложения:</w:t>
      </w:r>
    </w:p>
    <w:p>
      <w:pPr>
        <w:jc w:val="left"/>
        <w:spacing w:before="0" w:after="60" w:line="360" w:lineRule="auto"/>
      </w:pPr>
      <w:r>
        <w:rPr>
          <w:rFonts w:ascii="Times New Roman" w:hAnsi="Times New Roman" w:eastAsia="Times New Roman"/>
        </w:rPr>
        <w:t xml:space="preserve">• Задание Заказчика.</w:t>
      </w:r>
    </w:p>
    <w:p>
      <w:pPr>
        <w:jc w:val="left"/>
        <w:spacing w:before="0" w:after="60" w:line="360" w:lineRule="auto"/>
      </w:pPr>
      <w:r>
        <w:rPr>
          <w:rFonts w:ascii="Times New Roman" w:hAnsi="Times New Roman" w:eastAsia="Times New Roman"/>
        </w:rPr>
        <w:t xml:space="preserve">• Смета.</w:t>
      </w:r>
    </w:p>
    <w:p>
      <w:pPr>
        <w:jc w:val="left"/>
        <w:spacing w:before="0" w:after="60" w:line="360" w:lineRule="auto"/>
      </w:pPr>
      <w:r>
        <w:rPr>
          <w:rFonts w:ascii="Times New Roman" w:hAnsi="Times New Roman" w:eastAsia="Times New Roman"/>
        </w:rPr>
        <w:t xml:space="preserve">• Акт сдачиприемки.</w:t>
      </w:r>
    </w:p>
    <w:p>
      <w:pPr>
        <w:jc w:val="left"/>
        <w:spacing w:before="0" w:after="60" w:line="360" w:lineRule="auto"/>
      </w:pPr>
      <w:r>
        <w:rPr>
          <w:rFonts w:ascii="Times New Roman" w:hAnsi="Times New Roman" w:eastAsia="Times New Roman"/>
        </w:rPr>
        <w:t xml:space="preserve">• __________ .</w:t>
      </w:r>
    </w:p>
    <w:p>
      <w:pPr>
        <w:jc w:val="left"/>
        <w:spacing w:before="240" w:after="120" w:line="360" w:lineRule="auto"/>
      </w:pPr>
      <w:r>
        <w:rPr>
          <w:rFonts w:ascii="Times New Roman" w:hAnsi="Times New Roman" w:eastAsia="Times New Roman"/>
          <w:b/>
          <w:sz w:val="28"/>
          <w:szCs w:val="28"/>
        </w:rPr>
        <w:t xml:space="preserve">8. АДРЕСА И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