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бытового подряда с использованием материалов заказчика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обязуется выполнить работу по ______________________ в срок, установленный настоящим договором. Материалы для производства работ предоставляются Заказчиком.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принять результат работ и оплатить выполненную Подрядчиком работу, указанную в п.1.1 настоящего договора.</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Выполненная в соответствии с п.1.1 настоящего договора работа оплачивается по цене, согласованной Заказчиком и Подрядчиком. Стоимость работы по настоящему договору устанавливается в сумме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Работа считается выполненной Подрядчиком и принятой Заказчиком к оплате после ее окончательной сдачи Подрядчиком и подписания сторонами акта сдачи-приемки.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 оплатить выполненную Подрядчиком и принятую к оплате работу в __________ -дневный срок со дня подписания акта сдачи-приемки работы, при условии, что работа выполнена надлежащим образом.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работ производится путем внесения Заказчиком всей суммы, указанной в п.2.1 настоящего договора, в кассу Подрядчика, либо перечислением денежных средств на расчетный счет Подрядчика.</w:t>
      </w:r>
    </w:p>
    <w:p>
      <w:pPr>
        <w:jc w:val="left"/>
        <w:spacing w:before="240" w:after="120" w:line="360" w:lineRule="auto"/>
      </w:pPr>
      <w:r>
        <w:rPr>
          <w:rFonts w:ascii="Times New Roman" w:hAnsi="Times New Roman" w:eastAsia="Times New Roman"/>
          <w:b/>
          <w:sz w:val="28"/>
          <w:szCs w:val="28"/>
        </w:rPr>
        <w:t xml:space="preserve">3. СРОКИ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Срок начала работ устанавливается: «______» __________ 2026 года.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Срок окончания работ устанавливается: «______» __________ 2026 года.</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со дня его подписания Заказчиком и Подрядчиком.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заключен на срок до «______» __________ 2026 года. В случае, если Подрядчик не сдаст Заказчику выполненную работу в указанный срок, Заказчик вправе в одностороннем порядке расторгнуть настоящий договор.</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 завершения сторонами исполнения своих обязательств, вытекающих из настоящего договора соответствующие условия договора сохраняют свою силу.</w:t>
      </w:r>
    </w:p>
    <w:p>
      <w:pPr>
        <w:jc w:val="left"/>
        <w:spacing w:before="240" w:after="120" w:line="360" w:lineRule="auto"/>
      </w:pPr>
      <w:r>
        <w:rPr>
          <w:rFonts w:ascii="Times New Roman" w:hAnsi="Times New Roman" w:eastAsia="Times New Roman"/>
          <w:b/>
          <w:sz w:val="28"/>
          <w:szCs w:val="28"/>
        </w:rPr>
        <w:t xml:space="preserve">5. ОБЕСПЕЧЕНИЕ МАТЕРИАЛАМИ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обязуется предоставить Подрядчику следующие материалы, необходимые для выполнения работы: ______________________ , в срок ______________________ .</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Следующие материалы предоставляются Подрядчиком, их стоимость входит в размер оплаты,установленный п. 2.1.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Приемка материалов оформляется ____________________ .</w:t>
      </w:r>
    </w:p>
    <w:p>
      <w:pPr>
        <w:jc w:val="left"/>
        <w:spacing w:before="240" w:after="120" w:line="360" w:lineRule="auto"/>
      </w:pPr>
      <w:r>
        <w:rPr>
          <w:rFonts w:ascii="Times New Roman" w:hAnsi="Times New Roman" w:eastAsia="Times New Roman"/>
          <w:b/>
          <w:sz w:val="28"/>
          <w:szCs w:val="28"/>
        </w:rPr>
        <w:t xml:space="preserve">6.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просрочку выполнения работы Подрядчик уплачивает Заказчику штраф в размере __________ % от суммы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несохранность предоставленных Заказчиком материалов или их порчу Подрядчик несет ответственность в виде ______________________ .</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неявки Заказчика за получением результата работы, выполненной по настоящему договору, или иного уклонения Заказчика от ее приемки Подрядчик вправе, письменно предупредив Заказчика, по истечении __________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ст.327 ГК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просрочку оплаты работы, выполненной в соответствии с настоящим договором, Заказчик уплачивает Подрядчику неустойку в размере __________ % за каждый день просрочки, но не более __________ % от стоимости работ.</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____________________ .</w:t>
      </w:r>
    </w:p>
    <w:p>
      <w:pPr>
        <w:jc w:val="left"/>
        <w:spacing w:before="240" w:after="120" w:line="360" w:lineRule="auto"/>
      </w:pPr>
      <w:r>
        <w:rPr>
          <w:rFonts w:ascii="Times New Roman" w:hAnsi="Times New Roman" w:eastAsia="Times New Roman"/>
          <w:b/>
          <w:sz w:val="28"/>
          <w:szCs w:val="28"/>
        </w:rPr>
        <w:t xml:space="preserve">7. СДАЧА И ПРИЕМКА РАБОТ</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Подрядчик обязан ____________________ известить Заказчика о завершении работы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срок ____________________ с даты получения извещения Заказчик обязан приступить к приемке работы.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Приемка работы оформляется двусторонним актом сдачи-приемки, подписываемом Подрядчиком и Заказчиком.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обнаружения недостатков во время приемки результата работы или во время его использования Заказчик может в течение общих сроков, предусмотренных ст.725 ГК РФ, а при наличии гарантийных сроков – в течение этих сроков по своему выбору осуществить одно из предусмотренных ст.723 ГК РФ прав или потребовать безвозмездного повторного выполнения работы или возмещения понесенных им расходов на исправление недостатков работы своими силами или силами третьих лиц.</w:t>
      </w:r>
    </w:p>
    <w:p>
      <w:pPr>
        <w:jc w:val="left"/>
        <w:spacing w:before="240" w:after="120" w:line="360" w:lineRule="auto"/>
      </w:pPr>
      <w:r>
        <w:rPr>
          <w:rFonts w:ascii="Times New Roman" w:hAnsi="Times New Roman" w:eastAsia="Times New Roman"/>
          <w:b/>
          <w:sz w:val="28"/>
          <w:szCs w:val="28"/>
        </w:rPr>
        <w:t xml:space="preserve">8.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