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хранения с экспедиционными услугами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хранить имущество, переданное ему Поклажедателем, оказывать в случаях, предусмотренных настоящим Договором, необходимые экспедиционные услуги и возвращать это имущество Поклажедателю в сохранности.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Хранитель по настоящему Договору осуществляет хранение ______________________, именуемого в дальнейшем «Вещь».</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Принять Вещь на хранение в следующий срок: ____________________.</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Хранить Вещь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Принять для сохранности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Принять для сохранности Вещи также меры, соответствующие обычаям делового оборота и существу настоящего Договора, в том числе свойствам переданной на хранение Вещи.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Принять для сохранности Вещи, дополнительно следующие меры: ______________________.</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Без согласия Поклажедателя не использовать переданную на хранение Вещь, а равно не предоставлять возможность пользования ею третьим лицам, за исключением случаев, когда пользование хранимой Вещью необходимо для обеспечения ее сохранности и не противоречит настоящему Договору.</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Незамедлительно уведомить Поклажедателя о необходимости изменения условий хранения Вещи, предусмотренных настоящим Договором, и дождаться его ответа.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Без согласия Поклажедателя не передавать Вещь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При передаче Вещи на хранение третьему лицу условия настоящего Договора сохраняют силу, и Хранитель отвечает за действия третьего лица, которому он передал Вещь на хранение, как за свои собственные.</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Возвратить Поклажедателю ту самую Вещь, которая была передана на хранение.Вещь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По первому требованию Поклажедателя возвратить принятую на хранение Вещь, даже если предусмотренный п.8.4 настоящего Договора срок ее хранения еще не окончился. В этом случае настоящий Договор прекращается.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Передать Вещь Хранителю в срок, предусмотренный п.2.1.1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Сообщать Хранителю необходимые сведения об особенностях хранения Вещи.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Своевременно уплачивать вознаграждение за хранение Вещи.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подавать Хранителю заявку о необходимости предоставления дополнительной площади и времени нахождения Вещи на хранении.</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По истечении срока хранения забрать переданную на хранение Вещь.</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Хранитель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Изменить способ, место и иные условия хранения, не дожидаясь ответа Поклажедателя (п.2.1.7 настоящего Договора), если изменение условий хранения необходимо для устранения опасности утраты, недостачи или повреждения Вещи.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Самостоятельно продать Вещь или часть ее по цене, сложившейся в месте хранения,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При неисполнении Поклажедателем своей обязанности взять Вещь обратно, в том числе при его уклонении от получения Вещи, - после письменного предупреждения Поклажедателя самостоятельно продать Вещь в соответствии с положениями действующего законодательства Российской Федерации. Сумма, вырученная от продажи Вещи, передается Поклажедателю, за вычетом сумм, причитающихся Хранителю, в том числе его расходов на продажу Вещи.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Поклажедатель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условиями хранения Вещи и соблюдением Хранителем своих обязательств по настоящему Договору.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Если во время хранения Вещь, несмотря на соблюдение, Хранителем правил хранения, стала опасной для окружающих либо для имущества Хранителя, либо третьих лиц, Хранитель обязан незамедлительно уведомить Поклажедателя об опасности Вещи. Поклажедатель обязан по получении уведомления незамедлительно забрать Вещь.</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Если обстоятельства не позволяют Хранителю уведомить Поклажедателя или, несмотря на уведомление, Поклажедатель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такой Вещи.</w:t>
      </w:r>
    </w:p>
    <w:p>
      <w:pPr>
        <w:jc w:val="left"/>
        <w:spacing w:before="240" w:after="120" w:line="360" w:lineRule="auto"/>
      </w:pPr>
      <w:r>
        <w:rPr>
          <w:rFonts w:ascii="Times New Roman" w:hAnsi="Times New Roman" w:eastAsia="Times New Roman"/>
          <w:b/>
          <w:sz w:val="28"/>
          <w:szCs w:val="28"/>
        </w:rPr>
        <w:t xml:space="preserve">3. ЭКСПЕДИЦИОННЫЕ УСЛУГИ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случае возникновения необходимости оказания экспедиционных услуг Поклажедатель направляет Хранителю письменное уведомление с указанием видов, сроков исполнения, ____________________ таких услуг.</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После получения Поклажедателем уведомления Сторонами составляется и подписывается приложение к настоящему Договору, в котором указываются виды услуг, подлежащих оказанию Хранителем, стоимость услуг и сроки ее уплаты, сроки оказания услуг и иные условия по согласованию Сторон.</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Хранитель обязуется оказать следующие экспедиционные услуги:</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Организовать перевозку имущества транспортом по указанному Поклажедателем маршруту.</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Заключить от имени Поклажедателя на основании доверенности договор перевозки имущества.</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Обеспечить ______________________.</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Обеспечить выполнение таможенных и иных формальностей.</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Проверить количество и состояние имущества.</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Обеспечить погрузку и выгрузку.</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Уплатить пошлины, сборы, произвести другие необходимые платежи, возложенные на Поклажедателя.</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Обеспечить хранение имущества и его получение в пункте назначения.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После оказания Хранителем услуг в соответствии с подписанным приложением (п.3.2 настоящего Договора) Сторонами составляется и подписывается акт об оказании услуг.</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если экспедиционные услуги оказаны Хранителем с отступлениями от настоящего Договора или с иными недостатками, Поклажедатель вправе по своему выбору потребовать от Хранителя:</w:t>
      </w:r>
    </w:p>
    <w:p>
      <w:pPr>
        <w:jc w:val="left"/>
        <w:spacing w:before="0" w:after="60" w:line="360" w:lineRule="auto"/>
      </w:pPr>
      <w:r>
        <w:rPr>
          <w:rFonts w:ascii="Times New Roman" w:hAnsi="Times New Roman" w:eastAsia="Times New Roman"/>
        </w:rPr>
        <w:t xml:space="preserve">• безвозмездного устранения недостатков в разумный срок;</w:t>
      </w:r>
    </w:p>
    <w:p>
      <w:pPr>
        <w:jc w:val="left"/>
        <w:spacing w:before="0" w:after="60" w:line="360" w:lineRule="auto"/>
      </w:pPr>
      <w:r>
        <w:rPr>
          <w:rFonts w:ascii="Times New Roman" w:hAnsi="Times New Roman" w:eastAsia="Times New Roman"/>
        </w:rPr>
        <w:t xml:space="preserve">• соразмерного уменьшения стоимости услуг.</w:t>
      </w:r>
    </w:p>
    <w:p>
      <w:pPr>
        <w:jc w:val="left"/>
        <w:spacing w:before="240" w:after="120" w:line="360" w:lineRule="auto"/>
      </w:pPr>
      <w:r>
        <w:rPr>
          <w:rFonts w:ascii="Times New Roman" w:hAnsi="Times New Roman" w:eastAsia="Times New Roman"/>
          <w:b/>
          <w:sz w:val="28"/>
          <w:szCs w:val="28"/>
        </w:rPr>
        <w:t xml:space="preserve">4. ДОКУМЕНТЫ И ДРУГАЯ ИНФОРМАЦИЯ, ПРЕДОСТАВЛЯЕМАЯ ХРАНИТЕЛЮ</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возникновения необходимости оказания экспедиционных услуг Поклажедатель обязан предоставить Хранителю документы и другую информацию о свойствах груза, условиях его перевозки, а также иную информацию, необходимую для исполнения Хранителем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Хранитель обязан сообщить Поклажедателю об обнаруженных недостатках полученной информации, а в случае неполноты информации – запросить у Поклажедателя необходимые дополнительные данные.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непредоставления Поклажедателем необходимой информации Хранитель вправе не приступать к исполнению соответствующих обязанностей по оказанию экспедиционных услуг до предоставления такой информации.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Поклажедатель несет ответственность за убытки, причиненные Хранителю в связи с нарушением обязанности по предоставлению информации, указанной в п.4.1 настоящего Договора.</w:t>
      </w:r>
    </w:p>
    <w:p>
      <w:pPr>
        <w:jc w:val="left"/>
        <w:spacing w:before="240" w:after="120" w:line="360" w:lineRule="auto"/>
      </w:pPr>
      <w:r>
        <w:rPr>
          <w:rFonts w:ascii="Times New Roman" w:hAnsi="Times New Roman" w:eastAsia="Times New Roman"/>
          <w:b/>
          <w:sz w:val="28"/>
          <w:szCs w:val="28"/>
        </w:rPr>
        <w:t xml:space="preserve">5. ВОЗНАГРАЖДЕНИЕ ЗА ХРАНЕНИЕ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Вознаграждение за хранение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Вознаграждение за хранение выплачивается Хранителю равными частями со следующей периодичностью: ____________________.</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настоящего Договора и потребовать от Поклажедателя немедленно забрать сданную на хранение Вещь.</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должен вернуть Поклажедателю.</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по истечении срока хранения находящаяся на хранении Вещь не взята обратно Поклажедателем, он обязуется уплатить Хранителю соразмерное вознаграждение за дальнейшее хранение Вещи. Это правило применяется и в тех случаях, когда Поклажедатель обязан забрать Вещь до истечения срока хранения.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Расходы Хранителя на хранение Вещи включаются в вознаграждение за хранение.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Расходы на хранение Вещи,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Чрезвычайные расходы возмещаются Поклажедателем сверх вознаграждения за хранение.</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Стоимость экспедиционных услуг, оказываемых Хранителем, определяется соответствующими приложениями к настоящему Договору (п.3.2 настоящего Договора) и не включается в сумму вознаграждения за хранение, установленную п.5.1 настоящего Договора.</w:t>
      </w:r>
    </w:p>
    <w:p>
      <w:pPr>
        <w:jc w:val="left"/>
        <w:spacing w:before="240" w:after="120" w:line="360" w:lineRule="auto"/>
      </w:pPr>
      <w:r>
        <w:rPr>
          <w:rFonts w:ascii="Times New Roman" w:hAnsi="Times New Roman" w:eastAsia="Times New Roman"/>
          <w:b/>
          <w:sz w:val="28"/>
          <w:szCs w:val="28"/>
        </w:rPr>
        <w:t xml:space="preserve">6. ОТВЕТСТВЕННОСТЬ СТОРОН ПО ДОГОВОРУ</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Хранитель отвечает за утрату, недостачу или повреждение Вещи, если не докажет, что утрата, недостача или повреждение произошли вследствие непреодолимой силы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 утрату, недостачу или повреждение принятой на хранение Вещи после того, как наступила обязанность Поклажедателя взять эту Вещь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Убытки, причиненные Поклажедателю утратой, недостачей или повреждением Вещи, возмещаются Хранителем в соответствии с положениями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случаях,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Поклажедатель, не передавший Вещь на хранение в срок, предусмотренный п.2.1.1 настоящего Договора, несет ответственность перед Хранителем за убытки, причиненные в связи с несостоявшимся хранением, если иное не предусмотрено законом. Поклажедатель освобождается от этой ответственности, если заявит Хранителю об отказе от его услуг в разумный срок.</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случае нарушения Поклажедателем срока уплаты вознаграждения, установленного п.5.2 настоящего Договора, или срока уплаты стоимости экспедиционных услуг, установленного соответствующим приложением к настоящему Договору, Хранитель вправе предъявить Поклажедателю требование об уплате неустойки в размере __________% от неоплаченной в срок суммы за каждый день просрочки.</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п.7.1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Сторона не направит или несвоевременно направит извещение, предусмотренное в п.7.2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Если наступившие обстоятельства, перечисленные в п.7.1 настоящего Договора, и их последствия продолжают действовать более ____________________,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остальном, что не предусмотрено условиями настоящего Договора, Стороны руководствуются положениями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вступает в силу с момента подписания и действует до «______» __________ 2026 г.</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