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комиссии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Комитент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Комиссионер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Комиссионер обязуется по поручению Комитента за вознаграждение совершить от своего имени за счет Комитента следующие сделки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Конкретные условия совершения сделок, минимальные (максимальные) цены продажи (покупки), а также иные указания комитента относительно сделок, упомянутых в п.1.1 настоящего договора, приводятся в Приложении № __________ к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По сделкам, совершенным Комиссионером с третьим лицом, приобретает права и становится обязанным Комиссионер.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ОБЯЗАННОСТИ КОМИССИОНЕРА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Принятое на себя поручение Комиссионер обязан исполнить в соответствии с указаниями Комитента на наиболее выгодных для него условиях. Комиссионер вправе отступить от этих указаний, если по обстоятельствам дела - это необходимо в интересах Комитента, и Комиссионер не мог предварительно запросить Комитента либо не получил своевременного ответа за свой запрос.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Комиссионер должен исполнить все обязанности и осуществить все права, вытекающие из сделки, заключенной им с третьим лицом. Комиссионер не отвечает перед Комитентом за исполнение третьим лицом сделки, совершенной с ним за счет Комитента, кроме случаев, когда Комиссионер не проявил необходимой осмотрительности в выборе этого лица либо принял на себя поручительство за исполнение сделки (делькредере).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Принимая имущество на комиссию либо приобретая его для Комитента, Комиссионер обязан проверить качество и комплектность товара, состояние тары и упаковки и удостовериться в его пригодности для продажи, приобретения, погрузки, транспортировки. Если при приеме Комиссионером имущества, присланного Комитентом либо поступившего к Комиссионеру для Комитента, в этом имуществе окажутся повреждения или недостачи, которые могут быть замечены при наружном осмотре, а также в случае причинения кем-либо ущерба имуществу Комитента, находящемуся у Комиссионера, Комиссионер обязан принять меры к охране прав Комитента, собрать необходимые доказательства и обо всем без промедления известить Комитента.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Комиссионер обязан беречь товар, переданный на комиссию, и охранять его от утраты, недостачи или повреждения. Комиссионер обязан застраховать находящееся у него имущество Комитента по всем обычно принятым рискам.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2.5.</w:t>
      </w:r>
      <w:r>
        <w:rPr>
          <w:rFonts w:ascii="Times New Roman" w:hAnsi="Times New Roman" w:eastAsia="Times New Roman"/>
        </w:rPr>
        <w:t xml:space="preserve">По исполнении поручения Комиссионер обязан в течение __________ дней предоставить Комитенту отчет и передать ему все полученное по исполненному поручению, а также передать Комитенту по его требованию все права в отношении третьего лица, вытекающие из сделки, совершенной Комиссионером с этим третьим лицом. Если Комитент имеет возражения по расчету, он обязан сообщить о них Комиссионеру в течение трех месяцев со дня получения отчета. В противном случае отчет считается принятым.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ОБЯЗАННОСТИ КОМИТЕНТА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Комитент обязан своевременно сообщить Комиссионеру о характере и условиях совершения сделок, упомянутых в п.1.1.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Комитент обязан принять от Комиссионера все исполненное по поручению, осмотреть имущество, приобретенное для него Комиссионером, известить последнего без промедления об обнаруженных в этом имуществе недостатках, освободить Комиссионера от обязательств, принятых им на себя по исполнению поручения перед третьим лицом.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По исполнении поручения Комитент обязан уплатить Комиссионеру комиссионное вознаграждение в размере, предусмотренном п.4.1 и 4.2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Комитент обязан возместить Комиссионеру, помимо уплаты комиссионного вознаграждения, израсходованные последним по исполнению поручения суммы, предусмотренные пп.4.2 и 4.3 настоящего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КОМИССИОННОЕ ВОЗНАГРАЖДЕНИЕ И РАСХОДЫ, СВЯЗАННЫЕ С ИСПОЛНЕНИЕМ ПОРУЧЕНИЯ КОМИТЕНТА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Комиссионное вознаграждение, которое должно быть выплачено Комиссионеру, составляет __________ рублей. Комиссионеру по его желанию может быть выплачен аванс в размере __________ рублей, засчитываемый при окончательных расчетах между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Если Комитент отменит данное им Комиссионеру поручение в целом или в части до заключения Комиссионером соответствующих сделок с третьими лицами, то он обязан уплатить Комиссионеру комиссионное вознаграждение за совершенные им до отмены поручения сделки, а также возместить Комиссионеру понесенные им до отмены поручения расходы согласно п.4.3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В сумму расходов Комиссионера по исполнению поручения Комитента входят подтвержденные соответствующими документами следующие расходы: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Комиссионное вознаграждение и суммы, израсходованные Комиссионером по исполнению поручения Комитента, должны быть выплачены Комиссионеру в ____________________ срок со дня представления им Комитенту письменного отчета об исполнении поручения.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ЦЕНЫ, ПОРЯДОК ИСПОЛНЕНИЯ И РАСЧЕТЫ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Комиссионер обязан реализовать (приобрести) имущество по ценам, указанным Комитентом в Приложении № __________ к настоящему договору. Если Комиссионер совершит сделку на условиях, более выгодных, чем те, которые были указаны Комитентом, полученная выгода распределяется между сторонами следующим образом: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Комиссионер, продавший имущество по цене ниже назначенной ему Комитентом, обязан возместить последнему разницу, если не докажет, что не было возможности продать имущество по назначенной цене и продажа по низшей цене предупредила еще большие убытки. Если Комиссионер купит имущество по цене выше назначенной ему Комитентом, комитент, не желающий принять такую покупку, обязан заявить об этом Комиссионеру в ____________________ срок по получении извещения о заключении сделки с третьим лицом. В противном случае покупка признается принятой Комитентом. Если Комиссионер сообщит, что принимает разницу в цене на свой счет, Комитент не вправе отказаться от заключенной для него сделки.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Сумма, полученная Комиссионером от реализации имущества Комитента, за вычетом выданного аванса, установленного комиссионного вознаграждения и расходов, произведенных Комиссионером за счет Комитента, должна быть выплачена в ____________________ срок со дня представления отчета Комитенту об исполненном поручении.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</w:t>
      </w:r>
      <w:r>
        <w:rPr>
          <w:rFonts w:ascii="Times New Roman" w:hAnsi="Times New Roman" w:eastAsia="Times New Roman"/>
        </w:rPr>
        <w:t xml:space="preserve">Комиссионер вправе удержать причитающиеся ему по настоящему договору суммы из всех сумм, поступивших к нему за счет Комитента.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5.5.</w:t>
      </w:r>
      <w:r>
        <w:rPr>
          <w:rFonts w:ascii="Times New Roman" w:hAnsi="Times New Roman" w:eastAsia="Times New Roman"/>
        </w:rPr>
        <w:t xml:space="preserve">Комиссионер не вправе отказаться от исполнения принятого поручения, за исключением случаев, когда это вызвано невозможностью исполнения поручения или нарушением Комитентом условий настоящего договора. Комиссионер обязан письменно уведомить Комитента о своем отказе. Настоящий договор сохраняет свою силу в течение двух недель со дня получения Комитентом уведомления Комиссионера об отказе от исполнения поручения.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5.6.</w:t>
      </w:r>
      <w:r>
        <w:rPr>
          <w:rFonts w:ascii="Times New Roman" w:hAnsi="Times New Roman" w:eastAsia="Times New Roman"/>
        </w:rPr>
        <w:t xml:space="preserve">Комитент вправе в любое время отменить данное им Комиссионеру поручение в целом или в части с соблюдением условий, предусмотренных в п.4.2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5.7.</w:t>
      </w:r>
      <w:r>
        <w:rPr>
          <w:rFonts w:ascii="Times New Roman" w:hAnsi="Times New Roman" w:eastAsia="Times New Roman"/>
        </w:rPr>
        <w:t xml:space="preserve">В случае прекращения юридического лица, выступающего в качестве Комитента, Комиссионер обязан продолжать исполнение данного ему поручения до тех пор, пока от представителей Комитента не поступят надлежащие указания.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</w:t>
      </w:r>
      <w:r>
        <w:rPr>
          <w:rFonts w:ascii="Times New Roman" w:hAnsi="Times New Roman" w:eastAsia="Times New Roman"/>
        </w:rPr>
        <w:t xml:space="preserve">ИМУЩЕСТВО, ЯВЛЯЮЩЕЕСЯ ПРЕДМЕТОМ ДОГОВОРА КОМИССИИ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Имущество, поступившее к Комиссионеру от Комитента либо приобретенное Комиссионером за счет Комитента, является собственностью последнего.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Комиссионер отвечает перед Комитентом за утрату, недостачу или повреждение находящегося у него имущества Комитента, если не докажет, что утрата, недостача или повреждение произошли не по его вине.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Для обеспечения требований об уплате Комиссионеру вытекающих из комиссионных поручений платежей ему принадлежит залоговое право на вещи, составляющие предмет комиссии.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6.4.</w:t>
      </w:r>
      <w:r>
        <w:rPr>
          <w:rFonts w:ascii="Times New Roman" w:hAnsi="Times New Roman" w:eastAsia="Times New Roman"/>
        </w:rPr>
        <w:t xml:space="preserve">Комитент, поставленный в известность об отказе Комиссионера исполнить поручение, обязан в течение ____________________ со дня получения отказа распорядится находящимся у Комиссионера имуществом. Та же обязанность лежит на Комитенте и в случае отмены им данного Комиссионеру поручения. Если Комитент в указанный срок не распорядится находящимся у Комиссионера имуществом, Комиссионер вправе сдать это имущество на хранение за счет Комитента или в целях покрытия своих требований к Комитенту продать это имущество по возможно более выгодной для Комитента цене.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В случае нарушения Комиссионером сроков выплаты суммы, предусмотренной п.5.3 настоящего договора, он уплачивает Комитенту штрафную неустойку в размере __________ % от суммы платежа за каждый день просрочки.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</w:t>
      </w:r>
      <w:r>
        <w:rPr>
          <w:rFonts w:ascii="Times New Roman" w:hAnsi="Times New Roman" w:eastAsia="Times New Roman"/>
        </w:rPr>
        <w:t xml:space="preserve">За неисполнение или ненадлежащее исполнение обязанностей по настоящему договору стороны несут ответственность, предусмотренную гражданским законодательством.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ФОРС-МАЖОР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участник не мог ни предвидеть, ни предотвратить разумными мерами (форс-мажор). К таким событиям чрезвычайного характера относятся: наводнение, пожар, землетрясение, взрыв, шторм, оседание почвы, эпидемия и иные явления природы, а также война или военные действия.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РАЗРЕШЕНИЕ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</w:t>
      </w:r>
      <w:r>
        <w:rPr>
          <w:rFonts w:ascii="Times New Roman" w:hAnsi="Times New Roman" w:eastAsia="Times New Roman"/>
        </w:rPr>
        <w:t xml:space="preserve">Стороны будут стремиться разрешать все споры и разногласия, которые могут возникнуть из настоящего договора, путем переговоров и консультаций.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9.2.</w:t>
      </w:r>
      <w:r>
        <w:rPr>
          <w:rFonts w:ascii="Times New Roman" w:hAnsi="Times New Roman" w:eastAsia="Times New Roman"/>
        </w:rPr>
        <w:t xml:space="preserve">Если указанные споры не могут быть решены путем переговоров, они подлежат разрешению в соответствии с действующим законодательством в арбитражном суде в соответствии с установленной подведомственностью.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10.1.</w:t>
      </w:r>
      <w:r>
        <w:rPr>
          <w:rFonts w:ascii="Times New Roman" w:hAnsi="Times New Roman" w:eastAsia="Times New Roman"/>
        </w:rPr>
        <w:t xml:space="preserve">Любые изменения и дополнения к настоящему договору действительны лишь при условии, если они совершены в письменной форме и подписаны надлежаще уполномоченными на то представителями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10.2.</w:t>
      </w:r>
      <w:r>
        <w:rPr>
          <w:rFonts w:ascii="Times New Roman" w:hAnsi="Times New Roman" w:eastAsia="Times New Roman"/>
        </w:rPr>
        <w:t xml:space="preserve">Настоящий договор заключен в 2-х экземплярах, по одному для каждой из сторон и вступает в силу с даты его подписания. Все приложения к настоящему договору составляют его неотъемлемую часть.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10.3.</w:t>
      </w:r>
      <w:r>
        <w:rPr>
          <w:rFonts w:ascii="Times New Roman" w:hAnsi="Times New Roman" w:eastAsia="Times New Roman"/>
        </w:rPr>
        <w:t xml:space="preserve">Во всем остальном, что не предусмотрено настоящим договором, стороны будут руководствоваться действующим гражданским законодательством.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11.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Комитент</w:t>
      </w:r>
      <w:r>
        <w:tab/>
      </w:r>
      <w:r>
        <w:rPr>
          <w:rFonts w:ascii="Times New Roman" w:hAnsi="Times New Roman" w:eastAsia="Times New Roman"/>
        </w:rPr>
        <w:t xml:space="preserve">Комиссионер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12.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Комитент ______________________</w:t>
      </w:r>
      <w:r>
        <w:tab/>
      </w:r>
      <w:r>
        <w:rPr>
          <w:rFonts w:ascii="Times New Roman" w:hAnsi="Times New Roman" w:eastAsia="Times New Roman"/>
        </w:rPr>
        <w:t xml:space="preserve">Комиссионер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