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субконцессии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Вторичный правообладатель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Пользователь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Вторичный правообладатель предоставляет Пользователю на срок действия настоящего договора за уплачиваемое вознаграждение право использовать в предпринимательской деятельности комплекс исключительных прав, принадлежащих ____________________ (далее – Правообладатель), включающий право на товарный знак, знак обслуживания, а также права на другие предусмотренные договором объекты исключительных прав, в частности на коммерческое обозначение, секрет производства (ноу-хау) (далее – Исключительные права).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Пользователь вправе использовать Исключительные права, переданные на условиях настоящего договора Вторичным правообладателем на территории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Вторичный правообладатель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Пользователю техническую и коммерческую документацию и предоставить иную информацию, необходимую Пользователю для осуществления Исключительных прав, предоставленных ему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Проинструктировать Пользователя и его работников по вопросам, связанным с осуществлением Исключительных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Обеспечить государственную регистрацию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Оказывать Пользователю постоянное техническое и консультативное содействие, включая содействие в обучении и повышении квалификации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Контролировать качество товаров (работ, услуг), производимых (выполняемых, оказываемых) Пользователем на основании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Пользователь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Использовать при осуществлении предусмотренной настоящим договором деятельности коммерческое обозначение, товарный знак, знак обслуживания или иное средство индивидуализации Вторичного правообладателя указанным в договоре образом.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Обеспечивать соответствие качества производимых им на основе настоящего договора товаров, выполняемых работ, оказываемых услуг качеству аналогичных товаров, работ или услуг, производимых, выполняемых или оказываемых непосредственно Вторичным правообладателем.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Соблюдать инструкции и указания Вторичного правообладателя, направленные на обеспечение соответствия характера, способов и условий использования Исключительных прав тому, как он используется Правообладателем, Вторичным правообладателем, в том числе указания, касающиеся внешнего и внутреннего оформления коммерческих помещений, используемых Пользователем при осуществлении предоставленных ему по договору прав.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Оказывать покупателям (заказчикам) все дополнительные услуги, на которые они могли бы рассчитывать, приобретая (заказывая) товар (работу, услугу) непосредственно у Правообладателя, Вторичного правообладателя.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Не разглашать секреты производства (ноу-хау) Правообладателя и другую полученную от него конфиденциальную коммерческую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Информировать покупателей (заказчиков) наиболее очевидным для них способом о том, что они используют коммерческое обозначение, товарный знак, знак обслуживания или иное средство индивидуализации в силу договора коммерческой субконцессии.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Ограничения прав Сторон настоящего договора (могут не предусматриваться договором):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Вторичный правообладатель обязуется не предоставлять другим лицам аналогичные комплексы исключительных прав для их использования на закрепленной за Пользователем территории (либо воздерживаться от собственной аналогичной деятельности на этой территории).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Пользователь обязуется: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 конкурировать с Вторичным правообладателем на территории, на которую распространяется действие настоящего договора в отношении предпринимательской деятельности, осуществляемой Пользователем с использованием принадлежащих Вторичному правообладателю исключительных прав;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отказаться от получения по договорам коммерческой концессии (субконцессии) аналогичных прав у конкурентов (потенциальных конкурентов) Правообладателя, Вторичного правообладателя;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согласовывать с Вторичным правообладателем место расположения коммерческих помещений, используемых при осуществлении предоставленных Исключительных прав, а также их внешнее и внутреннее оформление.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ИСПОЛЬЗОВАНИЯ ИСКЛЮЧИТЕЛЬНЫХ ПРАВ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Вторичный правообладатель несет субсидиарную ответственность по предъявляемым к Пользователю требованиям о несоответствии качества товаров (работ, услуг), продаваемых (выполняемых, оказываемых) Пользователем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По требованиям, предъявляемым к Пользователю как изготовителю продукции (товаров), Вторичный правообладатель отвечает солидарно с Пользователем.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Вознаграждение за пользование Исключительными правами составляет __________ рублей, в том числе НДС.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договора, а также любая информация, полученная сторонами в связи с исполнением настоящего договора, конфиденциальны и не подлежат разглашению в течение действия настоящего договора и в течение ____________________ после его прекращения.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обязуются не использовать полученную друг от друга конфиденциальную информацию в целях, не связанных с исполнением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В случае невыполнения или ненадлежащего выполнения условий настоящего договора по обеспечению конфиденциальной информации виновная сторона обязуется возместить другой стороне причиненные убытки.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государственной регистрации в федеральном органе исполнительной власти по интеллектуальной собственности и действует до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Каждая из сторон настоящего договора вправе во всякое время отказаться от договора, уведомив об этом другую сторону за ____________________ до даты расторжения.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Досрочное расторжение настоящего договора подлежит государственной регистрации в федеральном органе исполнительной власти по интеллектуальной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Переход к другому лицу какого-либо исключительного права, входящего в предоставленный Пользователю комплекс исключительных прав, не является основанием для изменения или расторжения настоящего договора. Новый правообладатель становится стороной этого договора в части прав и обязанностей, относящихся к перешедшему исключительному праву.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 случае невозможности разрешения разногласий путем переговоров между сторонами они подлежат рассмотрению в арбитражном суде в установленном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Всякие изменения или дополнения к настоящему договору будут действительны, если они будут совершены в письменной форме и подписаны уполномоченными представителями сторон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Настоящий договор составлен в __________ экземплярах,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Вторичный правообладатель</w:t>
      </w:r>
      <w:r>
        <w:tab/>
      </w:r>
      <w:r>
        <w:rPr>
          <w:rFonts w:ascii="Times New Roman" w:hAnsi="Times New Roman" w:eastAsia="Times New Roman"/>
        </w:rPr>
        <w:t xml:space="preserve">Пользователь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Вторичный правообладатель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Пользователь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