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купли-продажи автомобиля для целей лизинга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лице ____________________, действующего на основании ____________________, именуемый в дальнейшем «Продавец», с одной стороны, и в лице ____________________, действующего на основании ____________________, именуемый в дальнейшем «Покупатель», с другой стороны, именуемые в дальнейшем «Стороны», заключили настоящий договор, в дальнейшем «Договор»,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Продавец обязуется передать в собственность Покупателя, а Покупатель обязуется принять и оплатить следующие автомобили (далее - Имущество):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Автомобиль 1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Идентификационный номер (VIN):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Марка, модель ТС: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Наименование (тип ТС):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Категория (подкатегория) ТС: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Год изготовления (вариант: выпуска) ТС: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Модель, N двигателя: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Шасси (рама) N: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 кузова (кабины):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Цвет кузова (кабины):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Мощность двигателя, л. с. (кВт):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Рабочий объем двигателя, куб. см: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Тип двигателя: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Экологический класс: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Разрешенная (вариант: технически допустимая) максимальная масса, кг: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Масса без нагрузки (вариант: в снаряженном состоянии), кг: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Изготовитель ТС (страна):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ТС (серия, номер):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Наименование организации, выдавшей паспорт ТС: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Дата выдачи паспорта: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Свидетельство о регистрации ТС (серия, номер):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Наименование органа, выдавшего свидетельство: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Дата выдачи свидетельства: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Государственный регистрационный номер: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Пробег: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Состояние ТС: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Иное (индивидуальные признаки: голограммы, надписи и т.д.):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Комплектация автомобиля указана в Спецификации (Приложение N к настоящему Договору): ________________________________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Автомобиль 2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Идентификационный номер (VIN):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Марка, модель ТС: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Наименование (тип ТС):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Категория (подкатегория) ТС: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Год изготовления (вариант: выпуска) ТС: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Модель, N двигателя: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Шасси (рама) N: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 кузова (кабины):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Цвет кузова (кабины):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Мощность двигателя, л. с. (кВт):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Рабочий объем двигателя, куб. см: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Тип двигателя: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Экологический класс: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Разрешенная (вариант: технически допустимая) максимальная масса, кг: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Масса без нагрузки (вариант: в снаряженном состоянии), кг: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Изготовитель ТС (страна):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ТС (серия, номер):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Наименование организации, выдавшей паспорт ТС: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Дата выдачи паспорта: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Свидетельство о регистрации ТС (серия, номер):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Наименование органа, выдавшего свидетельство: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Дата выдачи свидетельства: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Государственный регистрационный номер: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Пробег: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Состояние ТС: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Иное (индивидуальные признаки: голограммы, надписи и т.д.):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Комплектация автомобиля указана в Спецификации (Приложение N к настоящему Договору): ________________________________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К моменту передачи Имущество должно пройти таможенное оформление в порядке, предусмотренном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Продавец гарантирует, что является собственником Имущества, Имущество в споре или под арестом не состоит, не является предметом залога, не обременено другими правами третьих лиц.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ИСПОЛЬЗОВАНИЕ ИМУЩЕСТВА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Имущество приобретается Покупателем с целью дальнейшей его передачи в лизинг на основании договора лизинга от «» 2026 г. N, заключенного между Покупателем (Лизингодателем) и Лизингополучателем.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Сведения о Лизингополучателе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Наименование / Ф.И.О.: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Банковские реквизиты: ________________________________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Выбор Продавца и приобретаемого Имущества осуществлен Лизингополучателем (вариант: Лизингодателем) в соответствии с п. договора лизинга, указанного в п. 2.1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Лизингополучатель имеет права и несет обязанности, предусмотренные настоящим Договором для Покупателя, кроме обязанности оплатить приобретенное Имущество. Лизингополучатель не вправе расторгнуть настоящий Договор с Продавцом без согласия Покупателя (Лизингодателя).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В отношениях с Продавцом Покупатель (Лизингодатель) и Лизингополучатель выступают как солидарные кредиторы.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ЦЕНА ДОГОВОРА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Цена Договора включает в себя стоимость Имущества по настоящему Договору и составляет () рублей, в том числе НДС % в размере () рублей (вариант: НДС не облагается на основании).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 этом цена Имущества, указанного в пп. 1.1.1 Договора, составляет () рублей, в том числе НДС % в размере () рублей (вариант: НДС не облагается), цена Имущества, указанного в пп. 1.1.2 Договора, составляет () рублей, в том числе НДС % в размере () рублей (вариант: НДС не облагается).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Стоимость Имущества, передаваемого по настоящему Договору, включает в себя стоимость (указать расходы, связанные с передачей имущества покупателю).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Цена Договора, установленная п. 3.1 настоящего Договора, уплачивается Покупателем в срок до «» 2026 г. (вариант: не позднее календарных (вариант: рабочих) дней с).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Уплата цены Договора производится Покупателем путем перечисления денежных средств на банковский счет Продавца (договором может быть предусмотрено иное).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Датой оплаты считается дата поступления денежных средств на банковский счет Продавца (вариант: списания денежных средств с банковского счета Покупателя / списания денежных средств с корреспондентского счета банка Покупателя / зачисления денежных средств на корреспондентский счет банка Продавца / иное).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ПЕРЕДАЧА И ПРИНЯТИЕ ИМУЩЕСТВА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Имущество должно быть передано Покупателю в срок до «» 2026 г. (вариант: не позднее календарных (вариант: рабочих) дней с).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Продавец обязуется передать одновременно с Имуществом следующие принадлежности и документы: (диагностическая карта, паспорт транспортного средства, свидетельство о регистрации транспортного средства, руководство по эксплуатации, сервисная книжка, документы по эксплуатации дополнительного оборудования, ключи, иное).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Передача Имущества производится в месте нахождения Продавца (договором может быть предусмотрено иное) по адресу:.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Продавец обязан уведомить Покупателя (указать порядок уведомления) о готовности Имущества к передаче не менее чем за () рабочих (вариант: календарных) дней до даты передачи, указанной в п. 4.1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Покупатель обязан осмотреть Имущество, проверить соответствие его качества, количества, комплектации условиям настоящего Договора и принять Имущество.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Имущество принимается Покупателем путем подписания Сторонами Акта приема-передачи (Приложение N к настоящему Договору).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Покупатель своими силами и за свой счет осуществляет вывоз Имущества со склада Продавца.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В случае передачи Имущества ненадлежащего качества Покупатель либо Лизингополучатель вправе по своему выбору потребовать: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соразмерного уменьшения цены;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безвозмездного устранения недостатков в срок не более  с момента 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возмещения своих расходов на устранение недостатков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В случае существенного нарушения требований к качеству Имущества (обнаружения неустранимых недостатков, недостатков, которые не могут быть устранены без несоразмерных расходов или затрат времени или выявляются неоднократно, проявляются вновь после их устранения, и других подобных недостатков) Покупатель либо Лизингополучатель (вариант при отказе от Договора: с согласия Покупателя) вправе по своему выбору: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отказаться от исполнения Договора и потребовать возврата уплаченной цены;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потребовать замены Имущества ненадлежащего качества Имуществом, соответствующим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В случае передачи некомплектного Имущества Покупатель либо Лизингополучатель вправе потребовать от Продавца: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соразмерного уменьшения покупной цены;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доукомплектования Имущества в срок, согласованный Сторонами, но не более 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Если Продавец в указанный срок не выполнил требования Покупателя о доукомплектовании Имущества, Покупатель либо Лизингополучатель (вариант при отказе от Договора: с согласия Покупателя) вправе по своему выбору: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потребовать замены некомплектного Имущества на комплектное;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отказаться от исполнения настоящего Договора и потребовать возврата уплаченной денежной суммы Покупателю.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4.9.</w:t>
      </w:r>
      <w:r>
        <w:rPr>
          <w:rFonts w:ascii="Times New Roman" w:hAnsi="Times New Roman" w:eastAsia="Times New Roman"/>
        </w:rPr>
        <w:t xml:space="preserve">Право собственности на Имущество, а также риск случайной гибели или повреждения Имущества переходят от Продавца к Покупателю с даты подписания Акта приема-передачи имущества (договором может быть предусмотрено иное).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4.10.</w:t>
      </w:r>
      <w:r>
        <w:rPr>
          <w:rFonts w:ascii="Times New Roman" w:hAnsi="Times New Roman" w:eastAsia="Times New Roman"/>
        </w:rPr>
        <w:t xml:space="preserve">Продавец считается исполнившим свою обязанность по передаче Имущества с даты подписания Сторонами Акта приема-передачи (Приложение N к настоящему Договору).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4.11.</w:t>
      </w:r>
      <w:r>
        <w:rPr>
          <w:rFonts w:ascii="Times New Roman" w:hAnsi="Times New Roman" w:eastAsia="Times New Roman"/>
        </w:rPr>
        <w:t xml:space="preserve">Покупатель обязуется изменить регистрационные данные Имущества в связи со сменой собственника в порядке и сроки, установленные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КАЧЕСТВО ИМУЩЕСТВА И ГАРАНТИЙНЫЙ СРОК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Качество Имущества, передаваемого по настоящему Договору, должно соответствовать (указать стандарты и регламенты, которым должно соответствовать качество имущества) и подтверждаться (указать документы, подтверждающие качество имущества).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Гарантийный срок на Имущество составляет лет и начинает исчисляться с даты подписания Сторонами Акта приема-передачи имущества (Приложение N к настоящему Договору).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Гарантия распространяется на Имущество в целом, включая составные части и комплектующие изделия. Гарантийный срок на комплектующие изделия и составные части считается равным гарантийному сроку на основное изделие и начинает течь одновременно с гарантийным сроком на основное изделие.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Предъявление требований по гарантийному обслуживанию осуществляется Покупателем. Покупатель вправе передать свои права, предусмотренные настоящим пунктом, Лизингополучателю.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 случае устранения дефектов Имущества в течение гарантийного срока этот срок продлевается на время, в течение которого Имущество не могло использоваться из-за обнаруженных в нем дефектов. При замене Имущества в целом гарантийный срок исчисляется заново со дня замены.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За нарушение срока уплаты цены Договора, предусмотренного п. 3.2 настоящего Договора, Продавец вправе потребовать от Покупателя, Покупатель обязан уплатить по требованию Продавца пени в размере % от не уплаченной в срок суммы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За нарушение срока передачи Имущества, предусмотренного п. 4.1 настоящего Договора, Покупатель вправе потребовать от Продавца, Продавец обязан уплатить по требованию Покупателя пени в размере % от цены не переданного в срок Имущества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За нарушение Продавцом срока безвозмездного устранения недостатков Имущества, предусмотренного п. 4.6 настоящего Договора, срока доукомплектования Имущества, предусмотренного п. 4.8 настоящего Договора, Покупатель вправе потребовать от Продавца, а Продавец обязан уплатить по требованию Покупателя пени в размере % от цены Имущества, указанной в п. 3.1 настоящего Договора,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За нарушение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или ненадлежащее исполнение обязательств, если докажут, что надлежащее исполнение оказалось невозможным вследствие обстоятельств непреодолимой силы, то есть чрезвычайных и непредотвратимых при данных условиях обстоятельств (форс-мажор), если эти обстоятельства непосредственно стали причиной невыполнения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К форс-мажорным обстоятельствам относятся: наводнение, землетрясение, шторм, оседание почвы, эпидемии и иные явления природы, а также пожар, взрыв, война или военные действия, забастовка в отрасли или регионе, принятие органом государственной власти или управления решения, повлекшего невозможность исполнения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При наступлении указанных в настоящем Договоре обстоятельств Сторона по Договору, для которой создалась невозможность исполнения ее обязательств, должна немедленно известить другую Сторону, представив соответствующие доказательства.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 случае если обстоятельства непреодолимой силы и их последствия действуют более последовательных месяцев, Стороны проводят дополнительные переговоры для выявления альтернативных способов исполнения настоящего Договора или его прекращения.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споры и разногласия между Сторонами по настоящему Договору будут разрешаться путем переговоров и направления претензий.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Заинтересованная Сторона направляет претензию в письменной форме, подписанную уполномоченным лицом. Претензия должна быть направлена с использованием средств связи, обеспечивающих фиксирование ее отправления (заказной почтой, телеграфом и т.д.) и получения, либо вручена другой Стороне под расписку.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() рабочих (вариант: календарных) дней со дня получения претензии.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В случае неурегулирования разногласий в претензионном порядке, а также в случае неполучения ответа на претензию в течение срока, указанного в п. 8.4 настоящего Договора, спор передается на рассмотрение в суд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Настоящий Договор вступает в силу со дня его подписания обеими Сторонами и действует до полного выполнения Сторонами принятых на себя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 лишь в том случае, если они совершены в письменной форме и подписаны уполномоченными представителями обеих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Настоящий Договор может быть расторгнут по соглашению Сторон, а также по иным основаниям, установленным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Во всем,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Настоящий Договор составлен в экземплярах, экземпляров для Продавца, экземпляров для Покупателя и экземпляров для уполномоченного регистрирующего органа.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9.6.</w:t>
      </w:r>
      <w:r>
        <w:rPr>
          <w:rFonts w:ascii="Times New Roman" w:hAnsi="Times New Roman" w:eastAsia="Times New Roman"/>
        </w:rPr>
        <w:t xml:space="preserve">Неотъемлемой частью настоящего Договора являются: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9.6.1.</w:t>
      </w:r>
      <w:r>
        <w:rPr>
          <w:rFonts w:ascii="Times New Roman" w:hAnsi="Times New Roman" w:eastAsia="Times New Roman"/>
        </w:rPr>
        <w:t xml:space="preserve">Акт приема-передачи имущества (Приложение N).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9.6.2.</w:t>
      </w:r>
      <w:r>
        <w:rPr>
          <w:rFonts w:ascii="Times New Roman" w:hAnsi="Times New Roman" w:eastAsia="Times New Roman"/>
        </w:rPr>
        <w:t xml:space="preserve">Спецификация (Приложение N).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