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доли в квартире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доли в квартире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продает Покупателю, а Покупатель покупает в собственность у Продавца 1/2 долю в праве общей долевой собственности в квартире № ______, расположенной по адресу: ________________________________, далее именуемую «Доля в квартире». Квартира, в которой находится отчуждаемая доля, расположена на ______ этаже, состоит из ______ жилых комнат и имеет общую площадь 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Указанная 1/2 доля в праве общей долевой собственности на квартиру принадлежит Продавцу на основании договора купли-продажи квартиры от «__________» __________________ 2026 года, № государственной регистрации от «__________» __________________ 2026 года, о чем в Едином государственном реестре недвижимости «__________» __________________ 2026 года сделана запись регистрации № ______, условный номер: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Вышеуказанная доля в квартире оценивается и продается по соглашению Сторон за ______ рублей, которые Покупатель обязуется оплатить Продавцу полностью в течение ______ дней с момента государственной регистрации настоящего договора и регистрации перехода права собственности на долю к Покупателю. Стороны пришли к соглашению, что в соответствии с п. 5 ст. 488 ГК РФ право залога у Продавца на долю в квартире не возникает.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Соглашение о цене является существенным условием настоящего договора, и в случае сокрытия Сторонами подлинной цены доли в квартире и истинных намерений Стороны самостоятельно несут риск признания сделки недействительной, а также риск наступления иных неблагоприятных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При подписании настоящего договора Продавец гарантирует, что представленные им документы, удостоверяющие личность и подтверждающие право собственности на отчуждаемую долю, получены в уполномоченных органах, являются подлинными и содержат достоверные сведения, а сама доля никому другому не продана, не подарена, не обещана, не обременена правами третьих лиц, в доверительное управление не передана, не является предметом спора, аренды, ареста или запрета, а право собственности Продавца на нее никем не оспаривается.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Продавец подтверждает, что доля в квартире не является предметом долга, ренты или залога, в отношении квартиры отсутствуют заключенные договоры найма и пользования в любой форме, нет временно зарегистрированных лиц и скрытых дефектов, известных Продавцу. Продавец несет ответственность за достоверность указанных сведений.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Покупатель удовлетворен качественным состоянием приобретаемой доли в квартире, осмотрел квартиру до подписания настоящего договора и не обнаружил дефектов и недостатков, о которых ему не было сообщено.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 момент подписания настоящего договора в квартире проживают и постоянно зарегистрированы по месту жительства следующие лица: ________________________________. Указанные лица сохраняют за собой право пользования квартирой после государственной регистрации настоящего договора и перехода права собственности на долю к Покупателю. Иных лиц, сохраняющих право пользования квартирой после приобретения Покупателем доли, в соответствии с действующим законодательством РФ 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 соответствии со ст. 556 ГК РФ после государственной регистрации настоящего договора и перехода права собственности на долю к Покупателю Стороны в течение ______ дней с момента регистрации составляют передаточный акт после полной оплаты стоимости доли Покупателем. Продавец обязуется передать Покупателю долю в квартире в пригодном для проживания состоянии, свободную от прав и претензий третьих лиц и не обремененную задолженностями по квартплате, телефонной связи, коммунальным платежам, электроэнергии, ТВ-антенне, радиоточке, домофону и иным обязательным платежам.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При передаче доли в квартире Продавец передает Покупателю ключи от квартиры, о чем Стороны делают отметку в передаточном акте. При уклонении или отказе Продавца от передачи доли Покупателю в установленный срок Покупатель вправе отказаться от исполнения настоящего договора, и с момента такого отказа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имущества до момента передачи доли в квартире по передаточному акту несет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Право собственности на долю в квартире и долю в праве общей собственности на общее имущество в доме, в котором расположена приобретаемая доля, переходит от Продавца к Покупателю после государственной регистрации настоящего договора в момент внесения в Единый государственный реестр недвижимости записи о переходе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С момента регистрации права Покупатель принимает на себя обязательства по уплате налогов на недвижимость,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При подписании настоящего договора Стороны подтверждают, что находятся в здравом уме и твердой памяти, действуют добровольно, не лишены дееспособности, под опекой и попечительством не состоят, полностью осознают суть договора, понимают его содержание, права и обязанности, а также последствия нарушения его условий.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Стороны согласовали, что в случае признания судом настоящего договора недействительным или его расторжения по причинам, возникшим по вине Продавца, а также при предъявлении прав третьими лицами к Покупателю и изъятии доли по основаниям, возникшим до заключения настоящего договора, Продавец обязуется приобрести Покупателю равнозначный объект недвижимости в доме аналогичной категории в том же районе города ________________________________ либо предоставить денежные средства для самостоятельного приобретения доли исходя из рыночной стоимости аналогичного жилья на момент расторжения договора, а также возместить все понесенные убытки и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Содержание ст. 131, 160-162, 164, 166-182, 209, 213, 223, 244, 246, 247, 256, 288-290, 292, 408, 421, 433, 450, 460-461, 549-551, 554-558 ГК РФ, ст. 17, 30, 36-39, 158 ЖК РФ, ст. 34 и 35 СК РФ Сторонам известно и понятно.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Расходы по заключению настоящего договора и его государственной регистрации в Управлении Федеральной службы государственной регистрации, кадастра и картографии по ________________________________ оплачивает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его предмета, отменяет и делает недействительными все другие обязательства или предложения, которые могли быть приняты или сделаны Сторонами в устной или письменной форме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В соответствии с п. 2 ст. 558 ГК РФ настоящий договор подлежит государственной регистрации в Управлении Федеральной службы государственной регистрации, кадастра и картографии по ________________________________ и считается заключенным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в делах органа регистрации прав, один экземпляр выдается Продавцу и один экземпляр Покупателю.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Примечание. В соответствии с п. 1 ст. 42 Федерального закона от 13.07.2015 № 218-ФЗ «О государственной регистрации недвижимости» сделки по отчуждению долей в праве общей собственности на недвижимое имущество подлежат нотариальному удостоверению, за исключением случаев, прямо предусмотренных законом.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