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доли жилого дома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Продавец обязуется передать в собственность Покупателя долю, равную __________ ( __________ ), в праве общей собственности на __________ -комнатнатную квартиру с кадастровым номером ____________________ , общей площадью __________ ( __________ ) кв. м, без учета лоджий, балконов и прочих летних помещений __________ кв. м, жилая площадь __________ ( __________ ) кв. м, расположенную на __________ этаже __________ жилого дома (далее - Квартира), а Покупатель обязуется принять долю и уплатить за нее цену, предусмотренную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Сведения о Квартире: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Местонахождение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Вариант. 1.2.2. На момент заключения Договора в Квартире проживают следующие лица, сохраняющие право пользования Квартирой после регистрации перехода права собственности на долю в праве собственности на Квартиру в связи с ____________________ (правовое основание):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(Ф.И.О., дата рождения);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(Ф.И.О., дата рождения).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1.2.3.</w:t>
      </w:r>
      <w:r>
        <w:rPr>
          <w:rFonts w:ascii="Times New Roman" w:hAnsi="Times New Roman" w:eastAsia="Times New Roman"/>
        </w:rPr>
        <w:t xml:space="preserve">Иная информация: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 момент заключения настоящего Договора Продавцу принадлежит на праве общей долевой собственности доля, равная __________ ( __________ ), на основании ____________________ , что подтверждается записью в Едином государственном реестре недвижимости от «______» __________ 2026 г. N __________ (Выписка из Единого государственного реестра недвижимости от «______» __________ 2026 г. N __________ )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 момент заключения настоящего Договора доля в праве собственности на Квартиру никому не отчуждена, не заложена, не обещана, под арестом (запрещением) и в споре не состоит, ограничений в использовании не имеет.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Передача Продавцом доли, равной __________ ( __________ ), в праве общей собственности на Квартиру и принятие ее Покупателем осуществляются по подписываемому Сторонами Акту приема-передачи (Приложение N 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Покупателю в собственность долю, равную __________ ( __________ ), в праве общей собственности на Квартиру в срок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Одновременно с долей в праве общей собственности на Квартиру Продавец обязуется передать следующие документы и принадлежности: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Не связывать Покупателя какими-либо обязательствами по целевому использованию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Предоставить все необходимые документы для заключения настоящего Договора и нести полную ответственность за их достоверность.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В случае расторжения настоящего Договора или признания его недействительным вернуть Покупателю денежную сумму, указанную в п. 3.1 настоящего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Вариант при продаже доли в праве общей собственности постороннему лицу. 2.1.5. Соблюсти установленный ст. 250 Гражданского кодекса Российской Федерации порядок извещения остальных участников долевой собственности о намерении продать свою долю постороннему лицу, не нарушив при этом преимущественного права покупки остальных участников долевой собственности.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Уплатить стоимость коммунальных услуг, оказанных Продавцу, налог на имущество и иные обязательные платежи до перехода права собственности на долю в праве собственности на Квартиру к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Продавец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Требовать от Покупателя оплаты доли в праве общей долевой собственности на Квартиру в размере, порядке и сроки,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Принять долю, равную __________ ( __________ ), в праве общей собственности на Квартиру и уплатить за нее цену, предусмотренную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До подписания Акта приема-передачи произвести детальный осмотр Квартиры. При выявлении недостатков Квартиры Покупатель обязан указать об этом в Акте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Соразмерно своей доле осуществлять за свой счет эксплуатацию и ремонт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Покупатель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Требовать соразмерного уменьшения цены доли в праве общей долевой собственности на Квартиру или расторжения настоящего Договора в случае предоставления Продавцом заведомо ложной информации о Квартире.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Права и обязанности Сторон, не предусмотренные настоящим Договором, определяются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Квартиры переходит на Покупателя после передачи доли в праве общей долевой собственности на Квартиру Покупателю и подписания сторонами Акта приема-передачи (договором может быть предусмотрено иное).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Финансовые условия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Стороны оценивают указанную долю в праве общей долевой собственности на Квартиру в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стоимости доли в праве общей долевой собственности на Квартиру, установленной п. 3.1 настоящего Договора, производится Покупателем в течение __________ ( __________ ) дней с момента подписания настоящего Договора (вариант: с момента государственной регистрации перехода права собственности на долю в органе регистрации прав / в срок до " __________ " __________ __________ г.; иное).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стоимости доли в праве общей долевой собственности на Квартиру производится в следующем порядке: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Датой исполнения обязательств Покупателя по оплате считается дата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Государственная регистрация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и считается заключенным с момента его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Расходы, связанные с государственной регистрацией перехода права собственности к Покупателю, возложены на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Сделка по отчуждению доли в праве общей собственности на Квартиру подлежит нотариальному удостоверению, расходы по нотариальному удостоверению сделки возложены на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Покупатель приобретает право собственности на долю в праве общей долевой собственности на Квартиру после государственной регистрации перехода права собственности в ______________________ ____________________ (наименование и адрес органа по госрегистрации прав).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С момента государственной регистрации права собственности Покупателя на долю, равную __________ ( __________ ) доли в праве общей собственности на Квартиру, указанная доля считается переданной от Продавца к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Государственная регистрация перехода права собственности на долю в праве общей долевой собственности на Квартиру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 5.2 настоящего Договора, каждая Сторона должна без промедления известить о них в письменном виде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наступления обстоятельств, предусмотренных в п. 5.2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 5.2 настоящего Договора, и их последствия продолжают действовать более __________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совершены в письменной форме, подписаны уполномоченными представителями Сторон и нотариально удостоверены.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составлен в 4 (четырех) экземплярах, имеющих равную юридическую силу, один из которых находится у Продавца, второй - у Покупателя, третий - в делах нотариуса __________ по адресу: __________ , четвертый - в органе, осуществляющем государственную регистрацию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7.4.1.</w:t>
      </w:r>
      <w:r>
        <w:rPr>
          <w:rFonts w:ascii="Times New Roman" w:hAnsi="Times New Roman" w:eastAsia="Times New Roman"/>
        </w:rPr>
        <w:t xml:space="preserve">Выписка из Единого государственного реестра недвижимости от «______» __________ 2026 г. N __________ , подтверждающая право собственности Продавца на долю в праве общей собственности на Квартиру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7.4.2.</w:t>
      </w:r>
      <w:r>
        <w:rPr>
          <w:rFonts w:ascii="Times New Roman" w:hAnsi="Times New Roman" w:eastAsia="Times New Roman"/>
        </w:rPr>
        <w:t xml:space="preserve">Акт приема-передачи доли в Квартире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7.4.3.</w:t>
      </w:r>
      <w:r>
        <w:rPr>
          <w:rFonts w:ascii="Times New Roman" w:hAnsi="Times New Roman" w:eastAsia="Times New Roman"/>
        </w:rPr>
        <w:t xml:space="preserve">Документы, подтверждающие соблюдение Продавцом преимущественного права приобретения доли другими участниками долевой собственности на Квартиру (уведомление о намерении обменять долю, уведомление об отказе от приобретения доли и т.п.) (Приложение N 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