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дома на условия пожизненного содержания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Получатель ренты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Плательщик ренты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По настоящему договору Получатель ренты передает Плательщику ренты в собственность ______________________ (вид, наименование недвижимого имущества), именуемое в дальнейшем "Имущество", а Плательщик ренты принимает на себя обязательство в обмен на полученное имущество осуществлять пожизненное содержание с иждивением Получателя ренты.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Содержание с иждивением включает: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Обеспечение потребностей в жилище по адресу: ______________________ в форме ______________________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Обеспечение потребностей в питании по рациону ____________________ (с учетом Рекомендаций по рациональным нормам потребления пищевых продуктов, отвечающих современным требованиям здорового питания, утв. Приказом Минздрава России от 19.08.2016 N 614, и Постановления Главного государственного санитарного врача РФ от 05.03.2004 N 9 "О дополнительных мерах по профилактике заболеваний, обусловленных дефицитом микронутриентов"), согласованному Сторонами в меню (Приложение N __________ ). Меню может изменяться по требованию одной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Обеспечение потребностей в одежде по следующим нормам: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Если требует состояние здоровья Получателя ренты - обеспечение ухода за ним по нормам ______________________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Оказание следующих услуг: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Оплата плательщиком ренты ритуальных услуг по разряду ____________________ (с учетом п. 4 ст. 9, п. 3 ст. 12 Федерального закона от 12.01.1996 N 8-ФЗ "О погребении и похоронном деле").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Транспортные услуги (при оформлении юридических сделок, требующих личного участия Получателя ренты; при помещении в лечебно-профилактические учреждения, специальные жилые дома, дома-интернаты).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Содействие в реализации льгот и преимуществ, установленных для определенных категорий пенсионеров действующим законодательством, в получении протезно-ортопедической помощи и специальных средств передвижения, в установлении и изменении группы инвалидности и в решении других вопросов социальной защиты.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Оказание психологической помощи.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Стороны определили стоимость всего объема содержания с иждивением в сумме __________ ( __________ ) (из расчета не менее двух минимальных размеров оплаты труда, установленных законом, общего объема содержания в месяц) рублей начиная с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Имущество находится по адресу: ______________________ , состоит из ______________________ __________ (перечень, индивидуализирующие признаки) и принадлежит Получателю ренты на основании ____________________ , что подтверждается записью в Едином государственном реестре недвижимости от «______» __________ 2026 г. N __________ (Выписка из Единого государственного реестра недвижимости от «______» __________ 2026 г. N __________ , 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Стоимость имущества составляет __________ ( __________ ) рублей, что подтверждается ____________________ (Приложение N __________ ). Имущество по соглашению Сторон оценивается в __________ ( __________ )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Имущество оборудовано ______________________ (оборудование и коммуникации в зависимости от вида имущества), (далее - Оборудование).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Оборудование Сторонами проверено, находится в исправном состоянии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(вариант дополнительно: за исключением ____________________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Обслуживание имущества осуществляет ____________________ (собственник/сервисная компания/управляющая организация/другое).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Особые отметки: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Стороны в дееспособности не ограничены, по состоянию здоровья могут самостоятельно осуществлять и защищать свои права и исполнять свои обязанности, не страдают заболеваниями, препятствующими осознавать суть подписываемого договора и обстоятельства его заключения, у них отсутствуют обстоятельства, вынуждающие совершить данную сделку на крайне невыгодных для них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На момент заключения договора имущество не отчуждено, в споре и под арестом не состоит, иными правами третьих лиц не обременено (или имущество обременено ____________________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Если имущество будет изъято у Плательщика ренты третьими лицами по основаниям, возникшим до исполнения настоящего договора, Получатель ренты, не предупредивший другую Сторону о правах этих лиц, обязан возместить понесенные убытки пострадавшей Стороне.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Получатель ренты (не) сохраняет право пользования имуществом.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Стороны гарантируют, что лиц, сохраняющих за собой право пользования имуществом после перехода его в собственность Плательщика ренты, не имеется. Получатель ренты гарантирует, что после заключения настоящего договора не будет предпринимать действий, направленных на вселение в переданную квартиру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</w:t>
      </w:r>
      <w:r>
        <w:rPr>
          <w:rFonts w:ascii="Times New Roman" w:hAnsi="Times New Roman" w:eastAsia="Times New Roman"/>
        </w:rPr>
        <w:t xml:space="preserve">Плательщик ренты не вправе до перехода к нему права собственности отчуждать имущество или распоряжаться им иным образом полностью или частично.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</w:t>
      </w:r>
      <w:r>
        <w:rPr>
          <w:rFonts w:ascii="Times New Roman" w:hAnsi="Times New Roman" w:eastAsia="Times New Roman"/>
        </w:rPr>
        <w:t xml:space="preserve">На момент передачи имущества Получатель ренты обязуется погасить все задолженности, если таковые имеются, по налогам, сборам, платежам, за оказанные в отношении имущества услуги и др.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</w:t>
      </w:r>
      <w:r>
        <w:rPr>
          <w:rFonts w:ascii="Times New Roman" w:hAnsi="Times New Roman" w:eastAsia="Times New Roman"/>
        </w:rPr>
        <w:t xml:space="preserve">Право собственности на имущество переходит к Плательщику ренты с момента государственной регистрации договора (и перехода права собственности) в ______________________ __________ (название органа регистрации прав), (и передачи имущества по акту).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16.</w:t>
      </w:r>
      <w:r>
        <w:rPr>
          <w:rFonts w:ascii="Times New Roman" w:hAnsi="Times New Roman" w:eastAsia="Times New Roman"/>
        </w:rPr>
        <w:t xml:space="preserve">С момента перехода прав собственности на имущество Плательщик ренты принимает на себя бремя уплаты налогов, расходов на его ремонт, эксплуатацию, содержание.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16.1.</w:t>
      </w:r>
      <w:r>
        <w:rPr>
          <w:rFonts w:ascii="Times New Roman" w:hAnsi="Times New Roman" w:eastAsia="Times New Roman"/>
        </w:rPr>
        <w:t xml:space="preserve">Налоговые обязательства, связанные с исполнением настоящего договора, Стороны несут самостоятельно.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16.2.</w:t>
      </w:r>
      <w:r>
        <w:rPr>
          <w:rFonts w:ascii="Times New Roman" w:hAnsi="Times New Roman" w:eastAsia="Times New Roman"/>
        </w:rPr>
        <w:t xml:space="preserve">Стороны самостоятельно оплачивают коммунальные услуги по своим счетам.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17.</w:t>
      </w:r>
      <w:r>
        <w:rPr>
          <w:rFonts w:ascii="Times New Roman" w:hAnsi="Times New Roman" w:eastAsia="Times New Roman"/>
        </w:rPr>
        <w:t xml:space="preserve">Документы на государственную регистрацию данного договора и перехода права собственности представляет Получатель ренты (или Плательщик ренты/Стороны поровну).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18.</w:t>
      </w:r>
      <w:r>
        <w:rPr>
          <w:rFonts w:ascii="Times New Roman" w:hAnsi="Times New Roman" w:eastAsia="Times New Roman"/>
        </w:rPr>
        <w:t xml:space="preserve">Стороны договорились об увеличении суммы содержания Получателя ренты пропорционально увеличению установленного законом минимального размера оплаты труда (договором может быть установлена более высокая сумма) в следующем порядке: 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случае роста рыночной стоимости имущества более чем на __________ процентов, что должно быть подтверждено отчетом независимого оценщика, Стороны индексируют весь объем содержания с иждивением в следующем порядке: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19.</w:t>
      </w:r>
      <w:r>
        <w:rPr>
          <w:rFonts w:ascii="Times New Roman" w:hAnsi="Times New Roman" w:eastAsia="Times New Roman"/>
        </w:rPr>
        <w:t xml:space="preserve">Получатель ренты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19.1.</w:t>
      </w:r>
      <w:r>
        <w:rPr>
          <w:rFonts w:ascii="Times New Roman" w:hAnsi="Times New Roman" w:eastAsia="Times New Roman"/>
        </w:rPr>
        <w:t xml:space="preserve">Требовать замены предоставления содержания с иждивением в натуре выплатой в течение жизни Получателя ренты периодических платежей в деньгах.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19.2.</w:t>
      </w:r>
      <w:r>
        <w:rPr>
          <w:rFonts w:ascii="Times New Roman" w:hAnsi="Times New Roman" w:eastAsia="Times New Roman"/>
        </w:rPr>
        <w:t xml:space="preserve">Требовать выкупа ренты Плательщиком в случаях, когда: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19.2.1.</w:t>
      </w:r>
      <w:r>
        <w:rPr>
          <w:rFonts w:ascii="Times New Roman" w:hAnsi="Times New Roman" w:eastAsia="Times New Roman"/>
        </w:rPr>
        <w:t xml:space="preserve">Плательщик ренты нарушил свои обязательства по предоставлению содержания Получателю ренты.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19.2.2.</w:t>
      </w:r>
      <w:r>
        <w:rPr>
          <w:rFonts w:ascii="Times New Roman" w:hAnsi="Times New Roman" w:eastAsia="Times New Roman"/>
        </w:rPr>
        <w:t xml:space="preserve">Плательщик ренты признан неплатежеспособным либо возникли иные обстоятельства, очевидно свидетельствующие, что рента не будет предоставляться им в размере и сроки, которые установлены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19.2.3.</w:t>
      </w:r>
      <w:r>
        <w:rPr>
          <w:rFonts w:ascii="Times New Roman" w:hAnsi="Times New Roman" w:eastAsia="Times New Roman"/>
        </w:rPr>
        <w:t xml:space="preserve">______________________ __________ (другие случаи, предусмотренные договором).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20.</w:t>
      </w:r>
      <w:r>
        <w:rPr>
          <w:rFonts w:ascii="Times New Roman" w:hAnsi="Times New Roman" w:eastAsia="Times New Roman"/>
        </w:rPr>
        <w:t xml:space="preserve">Стороны договорились, что выкуп ренты в случаях, предусмотренных в п. 19.2 настоящего договора, будет производиться по следующей цене: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21.</w:t>
      </w:r>
      <w:r>
        <w:rPr>
          <w:rFonts w:ascii="Times New Roman" w:hAnsi="Times New Roman" w:eastAsia="Times New Roman"/>
        </w:rPr>
        <w:t xml:space="preserve">За просрочку предоставления ренты Плательщик ренты уплачивает Получателю ренты проценты, предусмотренные ст. 395 Гражданского кодекса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22.</w:t>
      </w:r>
      <w:r>
        <w:rPr>
          <w:rFonts w:ascii="Times New Roman" w:hAnsi="Times New Roman" w:eastAsia="Times New Roman"/>
        </w:rPr>
        <w:t xml:space="preserve">Плательщик ренты вправе отчуждать, сдавать в залог или иным способом обременять недвижимое имущество, переданное ему в обеспечение пожизненного содержания, только с предварительного согласия Получателя ренты.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23.</w:t>
      </w:r>
      <w:r>
        <w:rPr>
          <w:rFonts w:ascii="Times New Roman" w:hAnsi="Times New Roman" w:eastAsia="Times New Roman"/>
        </w:rPr>
        <w:t xml:space="preserve">Плательщик ренты обязан принимать необходимые меры для того, чтобы в период предоставления пожизненного содержания с иждивением использование указанного имущества не приводило к снижению стоимости этого имущества, в том числе: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23.1.</w:t>
      </w:r>
      <w:r>
        <w:rPr>
          <w:rFonts w:ascii="Times New Roman" w:hAnsi="Times New Roman" w:eastAsia="Times New Roman"/>
        </w:rPr>
        <w:t xml:space="preserve">Техническое обслуживание в объеме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23.2.</w:t>
      </w:r>
      <w:r>
        <w:rPr>
          <w:rFonts w:ascii="Times New Roman" w:hAnsi="Times New Roman" w:eastAsia="Times New Roman"/>
        </w:rPr>
        <w:t xml:space="preserve">Текущий ремонт в объеме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23.3.</w:t>
      </w:r>
      <w:r>
        <w:rPr>
          <w:rFonts w:ascii="Times New Roman" w:hAnsi="Times New Roman" w:eastAsia="Times New Roman"/>
        </w:rPr>
        <w:t xml:space="preserve">Капитальный ремонт в объеме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24.</w:t>
      </w:r>
      <w:r>
        <w:rPr>
          <w:rFonts w:ascii="Times New Roman" w:hAnsi="Times New Roman" w:eastAsia="Times New Roman"/>
        </w:rPr>
        <w:t xml:space="preserve">При существенном нарушении Плательщиком ренты своих обязательств Получатель ренты вправе потребовать возврата недвижимого имущества, переданного в обеспечение пожизненного содержания, либо выплаты ему выкупной цены на условиях, установленных п. 20 настоящего договора. При этом Плательщик ренты не вправе требовать компенсации расходов, понесенных в связи с содержанием Получателя ренты.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Возврат имущества осуществляется путем подписания Сторонами акта возврата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25.</w:t>
      </w:r>
      <w:r>
        <w:rPr>
          <w:rFonts w:ascii="Times New Roman" w:hAnsi="Times New Roman" w:eastAsia="Times New Roman"/>
        </w:rPr>
        <w:t xml:space="preserve">Случайная гибель или случайное повреждение переданного имущества не освобождают Плательщика ренты от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25.1.</w:t>
      </w:r>
      <w:r>
        <w:rPr>
          <w:rFonts w:ascii="Times New Roman" w:hAnsi="Times New Roman" w:eastAsia="Times New Roman"/>
        </w:rPr>
        <w:t xml:space="preserve">Плательщик ренты предоставляет обеспечение исполнения своих обязательств в форме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25.2.</w:t>
      </w:r>
      <w:r>
        <w:rPr>
          <w:rFonts w:ascii="Times New Roman" w:hAnsi="Times New Roman" w:eastAsia="Times New Roman"/>
        </w:rPr>
        <w:t xml:space="preserve">При невыполнении Плательщиком ренты обязанностей, предусмотренных п. 25.1 настоящего договора, а также в случае утраты обеспечения или ухудшения его условий по обстоятельствам, за которые Получатель ренты не отвечает, Получатель ренты вправе расторгнуть договор ренты и потребовать возмещения убытков, вызванных расторжением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25.3.</w:t>
      </w:r>
      <w:r>
        <w:rPr>
          <w:rFonts w:ascii="Times New Roman" w:hAnsi="Times New Roman" w:eastAsia="Times New Roman"/>
        </w:rPr>
        <w:t xml:space="preserve">В случае невозможности или экономической нецелесообразности или отказа страховых компаний застраховать в пользу Получателя ренты риск ответственности за неисполнение либо ненадлежащее исполнение своих обязательств перед ним Плательщик ренты предоставляет ____________________ (меры обеспечения из ст. 329 Гражданского кодекса Российской Федерации).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26.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нотариального удостоверения и государственной регистрации.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27.</w:t>
      </w:r>
      <w:r>
        <w:rPr>
          <w:rFonts w:ascii="Times New Roman" w:hAnsi="Times New Roman" w:eastAsia="Times New Roman"/>
        </w:rPr>
        <w:t xml:space="preserve">Расходы, связанные с нотариальным удостоверением, государственной регистрацией договора и переходом прав собственности, оплачиваются за счет Плательщика ренты (Стороны несут поровну).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28.</w:t>
      </w:r>
      <w:r>
        <w:rPr>
          <w:rFonts w:ascii="Times New Roman" w:hAnsi="Times New Roman" w:eastAsia="Times New Roman"/>
        </w:rPr>
        <w:t xml:space="preserve">Имущество с соответствующими документами, ключами и иными принадлежностями передается от Получателя Плательщику ренты с подписанием Сторонами передаточного 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29.</w:t>
      </w:r>
      <w:r>
        <w:rPr>
          <w:rFonts w:ascii="Times New Roman" w:hAnsi="Times New Roman" w:eastAsia="Times New Roman"/>
        </w:rPr>
        <w:t xml:space="preserve">Все уведомления и сообщения Сторонами друг другу должны направляться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30.</w:t>
      </w:r>
      <w:r>
        <w:rPr>
          <w:rFonts w:ascii="Times New Roman" w:hAnsi="Times New Roman" w:eastAsia="Times New Roman"/>
        </w:rPr>
        <w:t xml:space="preserve">Условия настоящего договора и дополнительных соглашений к нему конфиденциальны и не подлежат разглашению.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31.</w:t>
      </w:r>
      <w:r>
        <w:rPr>
          <w:rFonts w:ascii="Times New Roman" w:hAnsi="Times New Roman" w:eastAsia="Times New Roman"/>
        </w:rPr>
        <w:t xml:space="preserve">Дополнительные условия настоящего договора: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32.</w:t>
      </w:r>
      <w:r>
        <w:rPr>
          <w:rFonts w:ascii="Times New Roman" w:hAnsi="Times New Roman" w:eastAsia="Times New Roman"/>
        </w:rPr>
        <w:t xml:space="preserve">Настоящий Договор заключен в четырех экземплярах, имеющих равную юридическую силу, из которых один находится у Получателя ренты, второй - у Плательщика ренты, а третий и четвертый - в делах нотариуса ____________________ и в органе регистрации прав.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33.</w:t>
      </w:r>
      <w:r>
        <w:rPr>
          <w:rFonts w:ascii="Times New Roman" w:hAnsi="Times New Roman" w:eastAsia="Times New Roman"/>
        </w:rPr>
        <w:t xml:space="preserve">Неотъемлемой частью настоящего договора являются приложения: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33.1.</w:t>
      </w:r>
      <w:r>
        <w:rPr>
          <w:rFonts w:ascii="Times New Roman" w:hAnsi="Times New Roman" w:eastAsia="Times New Roman"/>
        </w:rPr>
        <w:t xml:space="preserve">Передаточный акт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33.2.</w:t>
      </w:r>
      <w:r>
        <w:rPr>
          <w:rFonts w:ascii="Times New Roman" w:hAnsi="Times New Roman" w:eastAsia="Times New Roman"/>
        </w:rPr>
        <w:t xml:space="preserve">Выписка из Единого государственного реестра недвижимости от «______» __________ 2026 г. N __________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33.3.</w:t>
      </w:r>
      <w:r>
        <w:rPr>
          <w:rFonts w:ascii="Times New Roman" w:hAnsi="Times New Roman" w:eastAsia="Times New Roman"/>
        </w:rPr>
        <w:t xml:space="preserve">Акт возврата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33.4.</w:t>
      </w:r>
      <w:r>
        <w:rPr>
          <w:rFonts w:ascii="Times New Roman" w:hAnsi="Times New Roman" w:eastAsia="Times New Roman"/>
        </w:rPr>
        <w:t xml:space="preserve">Меню (Приложение N __________ 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реквизиты Сторон: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Получатель ренты</w:t>
      </w:r>
      <w:r>
        <w:tab/>
      </w:r>
      <w:r>
        <w:rPr>
          <w:rFonts w:ascii="Times New Roman" w:hAnsi="Times New Roman" w:eastAsia="Times New Roman"/>
        </w:rPr>
        <w:t xml:space="preserve">Плательщик ренты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Сторон: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Получатель ренты ______________________</w:t>
      </w:r>
      <w:r>
        <w:tab/>
      </w:r>
      <w:r>
        <w:rPr>
          <w:rFonts w:ascii="Times New Roman" w:hAnsi="Times New Roman" w:eastAsia="Times New Roman"/>
        </w:rPr>
        <w:t xml:space="preserve">Плательщик ренты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