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Товар принадлежит продавцу на праве собственности, не заложен, не арестован, не является предметом исков третьих лиц. Продавец обязуется передать в собственность Покупателя, а Покупатель обязуется принять и оплатить следующую продукцию: ______________________ в количестве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Качество и комплектность передаваемой продукции должны соответствовать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Гарантийный срок составляет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ПЕРЕДАЧИ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передачи продукции устанавливается ____________________ . Продавец ____________________ право на досрочную передачу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Местонахождение продукции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Отгрузка продукции производится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Продукция передается в таре и упаковке, соответствующей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Дополнительные условия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ЦЕНА,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за единицу продукции составляет __________ рублей. Стоимость всего количества продукции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Порядок расчетов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Срок оплаты продукции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Покупатель представляет Продавцу следующие документы, подтверждающие его платежеспособность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Продавец представляет Покупателю следующие документы, подтверждающие наличие продукции и отсутствие прав на эту продукцию у других лиц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ИМУЩЕСТВЕННАЯ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отсрочку передачи продукции, передачу меньшего, чем предусмотрено договором, или просрочку выборки продукции виновная сторона уплачивает потерпевшей стороне неустойку в размере ____________________ суммы непереданной (невыбранной)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неосновательный отказ или уклонение от оплаты продукции Покупатель уплачивает Продавцу штраф в размере __________ % суммы, от уплаты которой он отказался или уклонился.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несвоевременной оплате продукции Покупатель уплачивает Продавцу Пеню в размере __________ %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Уплата неустойки (штрафа, пени) и возмещение убытков, причиненных ненадлежащим исполнением обязательства, не освобождает стороны от исполнения обязательства в натуре.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Споры, возникающие в связи с исполнением настоящего договора, разрешаются арбитражным судом.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Изменение, дополнение или прекращение настоящего договора осуществляется по письменному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