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запасных частей для грузовых автомобилей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продает и передает, а Покупатель получает и оплачивает запасные части (далее – Товар) согласно заказу (далее – Заказ).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 является неотъемлемой частью Договора, оформляется в виде приложения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 Заказом понимается перечень из одного или нескольких наименований (позиций) Товара, объединенных одним номером Заказа, содержащий информацию о наименовании Товара, его количестве, месте назначения поставки Товара, цене на Товар, прочих условиях поставки и оплаты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оформлении Заказа Покупатель от консультантов Продавца получает полный и достоверный объем информации о Товаре. Заполнение бланка Заказа и дальнейшая передача его к исполнению означает достаточное и полное ознакомление Покупателя с Товаром, наличие скидок, влияние условий Заказа на формирование конечной цены Товара и полное согласие Покупателя с прочими условиями его продажи Продавцом согласно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 принимается к исполнению только после поступления от Покупателя предоплаты в размере 100% от стоимости Заказа на расчетный счет Продавца. Покупатель не вправе отказаться от Товара, по причине заказа товара исключительно под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оформлении Заказа Продавцом и Покупателем определяются конкретные условия купли-продажи по каждой отдельной позиции Товара, а именно: наименование, количество, срок поставки, цена.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Общим сроком исполнения Заказа согласно настоящему Договору является __________ рабочих дней с момента поступления денежных средств на расчетный счет Продавца или 100% предоплаты через кассу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Заказ считается исполненным в момент фактической передачи Товара Покупателю на основании выданной Продавцом товарной накладной на определенный Товар под роспись Покупателя либо его надлежаще уполномоченного представителя, либо товарного и кассового чеков. По исполнении Заказа обязательства Продавца перед Покупателем считаются полностью выполненными.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Право собственности на Товар и связанные с ним риски случайной гибели либо повреждения переходят от Продавца к Покупателю в момент передачи Товара Покупателю в соответствии с п.2.7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 случае хранения Товара Продавцом в течение периода большего, чем предусмотрено настоящим Договором для исполнения обязательства Покупателя по получению Товара, с Покупателя взимается дополнительная плата в размере, рассчитанном, исходя из действующей на текущий момент ставки рефинансирования ЦБ РФ от стоимости Товара за каждый день хранения. Стоимость хранения уплачивается Покупателем при получении Товара на основании отдельного счета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Товар в соответствии с условиями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Гарантировать соответствие качества Товара требованиям качества для аналогичных Товаров на территории РФ. Обеспечить гарантийные обязательства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 случае изменения срока поставки, немедленно информировать Покупателя об изменении условий поставки с целью получения согласия на новые условия выполнения Заказа в целом, либо в части. Продавец информирует Покупателя посредством телефонной либо электронной связи. Полученный ответ фиксируется в электронной истории исполнения Заказа. Покупатель считается принявшим изменившиеся условия в случае, если в течение __________ часов с момента уведомления Продавцом об изменении условий договора, не направил в адрес Продавца письменного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случае изменения цены Товара в ходе исполнения Продавцом Заказа Покупателя, согласовать такие изменения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Предоставить полную необходимую информацию о Товаре, его производителе и прочие условия согласно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Рассмотреть претензии Покупателя в соответствии с п.3.4.3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Не приступать к исполнению Заказа в случае отсутствия его предоплаты в соответствии с п.2.4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 не востребования Товара Покупателем по истечении __________ календарных дней с момента уведомления Покупателя о поступлении Товара на склад Продавца, расторгнуть Договор в одностороннем порядке. Покупатель в данном случае может получить сумму внесенной за Товар предоплаты только после продажи Товара третьим лицам за вычетом суммы, взимаемой Продавцом за хранение Товара в течение периода с момента поступления Товара на склад и до момента его окончательной 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случае несогласия Покупателя с изменением цен, отказаться от исполнения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Не принимать претензий по возвращаемому Товару при отсутствии его товарного вида, обнаружении внешних повреждений товара, несоответствии номеров на товаре, упаковке.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Предоставлять при оформлении Заказа точное наименование требуемого Товара, его номер по каталогу производителя, или все данные, необходимые для точного определения требуемого Товара (цвет, вариант исполнения, наличие дополнительных требований к особенностям конструкции). В случае самостоятельного заказа, без консультаций с менеджерами Продавца, нести полную ответственность за подбор Товара по каталогам производителя данного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Оплачивать Товар, согласно Заказам, по указанной в них цене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Принять Товар в соответствии с условиями настоящего Договора в течение __________ календарных дней с момента уведомления Покупателя о готовности Продавца передать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В случае передачи Продавцом Товара с нарушением условий Заказа о количестве, ассортименте, комплектности, таре и (или) упаковке Товара, не позднее __________ , следующих за днем передачи, календарных дней, известить Продавца об этих нарушениях.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Потребовать возврата предоплаты в случае невозможности исполнения Продавцом условий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Внести изменения в Заказ до начала его исполнения Продавцом, но не позднее __________ дней с момента принятия Продавцом Заказа к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При возникновении претензий относительно качества Товара, предъявить их в течение __________ календарных дней с момента его получения. В случае обнаружения скрытых недостатков в ходе эксплуатации Товара Покупателем, претензии предъявляются в период действия гарантийного срока, установленного Продавцом. В случае обнаружения, что недостатки Товара возникли не по вине Продавца либо производителя, расходы по проведению экспертизы полностью возлагаются на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До передачи ему Товара отказаться от исполнения Договора при условии возмещения Продавцу расходов, понесенных в связи с совершением действий по выполнению настоящего Договора в размере __________ % от общей стоимости Заказа, что соответствует средней фактической затратной составляющей Продавца по исполнению Заказа Покупателя. Удержание указанной суммы производится Продавцом из внесенной Покупателем предоплаты, а оставшаяся часть денежных средств возвращается Покупателю в течение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стоимость Заказа формируется из суммы цен каждого из наименований Товара, определяемых в соответствии с условиями Заказа. Стоимость Заказа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Товара производится Покупателем в порядке 100% предоплаты в рублях на основании счетов Продавца в форме оплаты согласно п.4.3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Форма оплаты Заказа согласно настоящему Договору безналичная – на расчетный счет Продавца, указанный в Договоре или наличная - через кассу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Продавец предоставляет Покупателю Товар, соответствующий принятым на территории РФ требованиям к качеству для аналогичных товаров. Качество Товара (за исключением скрытых дефектов) устанавливается Покупателем в порядке визуального осмотра Товара при его получении. В случае обнаружения скрытых дефектов в ходе эксплуатации товара Покупателем, ситуация разрешается согласно п.3.4.3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возникновения разногласий относительно качества товара каждая из Сторон имеет право на проведение независимой экспертизы. Затраты на проведение экспертизы несет Сторона, по чьей вине в Товаре возникли недостатки.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Устанавливаемый Продавцом гарантийный срок составляет __________ месяцев с момента передачи Товара Покупателю.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обязательств по настоящему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акты или действия органов государственной власти, изменение таможенных правил, ограничения импорта и экспорта, возникших независимо от воли Сторон после заключения настоящего Договора. Сторона, которая не может исполнить своих обязательств, незамедлительно извещает об этом другую Сторону и предоставляет документы, подтверждающие наличие таких обстоятельств, выданные уполномоченными органами.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примут все меры к разрешению споров и разногласий, которые могут возникнуть при исполнении обязательств по Договору или в связи с этим,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если Стороны не пришли к соглашению по спорным вопросам, все споры подлежат рассмотрению в соответствии с процедурой, предусмотренной законодательством РФ, в суде общей юрисдикции по месту нахождения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вступает в силу со дня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Претензии Покупателя, связанные с расторжением договора, устранением нарушений его условий, недостатками товара, возмещением убытков, направляются Продавцу в письменной форме с приложением необходимых документов, обосновывающих эти требования (документ, удостоверяющий факт покупки в отношении товаров, на которые установлены гарантийные сроки или сроки годности (службы), технический паспорт или иной заменяющий его документ, а также документы, подтверждающие недостатки товара и убытки, причиненные Покупателю в связи с ненадлежащим качеством товара).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Договор, размещенный на используемом Продавцом в Интернете сайте по адресу ____________________ является публичной офертой. Отсутствие подписанного между сторонами экземпляра Договора на бумажном носителе, с проставлением подписей сторон, в случае проведения по нему фактической оплаты Покупателем, не является основанием считать настоящий Договор не заключенным. Проведение оплаты в соответствии со сделанным Заказом считается акцептом Покупателя согласно п.3 ст.438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равную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