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купли-продажи земельного участка с садовым домом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Покупателю, а Покупатель обязуется принять и оплатить следующее недвижимое имущество: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Земельный участок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земель: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Разрешенное использование: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Общая площадь: ________________________________ кв. м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Кадастровый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участка: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Садовый дом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Общая площадь: ________________________________ кв. м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Кадастровый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Строение / литера: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ПРАВО СОБСТВЕННОСТИ ПРОДАВЦА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Земельный участок принадлежит Продавцу на основании ________________________________ от «__________» __________________ 2026 года. Право собственности зарегистрировано ________________________________, запись регистрации №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Садовый дом принадлежит Продавцу на основании ________________________________ от «__________» __________________ 2026 года. Право собственности зарегистрировано ________________________________, запись регистрации №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недвижимого имущества по соглашению Сторон составляет ________________________________ рублей, из них цена земельного участка составляет ________________________________ рублей, а цена садового дома составляет ________________________________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Указанная цена является окончательной и не подлежит изменению, если иное не будет письменно согласовано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Сумма в размере ________________________________ рублей уплачивается Покупателем Продавцу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Оставшаяся сумма в размере ________________________________ рублей помещается в банковскую ячейку, арендованную на имя Покупателя. Продавец получает право единоличного доступа к ячейке с «__________» __________________ 2026 года по «__________» __________________ 2026 года при предъявлении оригинала настоящего договора с отметкой о государственной регистрации перехода права собственности либо выписки из ЕГРН, подтверждающей регистрацию.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Продавец не воспользовался правом доступа в указанный период, право доступа к банковской ячейке переходит Покупателю до окончания срока ее аренды. Стороны договорились, что до полной оплаты недвижимое имущество не признается находящимся в залоге 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ПЕРЕХОД ПРАВА И ПЕРЕДАЧА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недвижимое имущество после государственной регистрации перехода права собственности в Управлении Росреестра по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Недвижимое имущество передается Покупателю по Передаточному акту в момент подписания настоящего договора, если Стороны не согласуют иной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Покупатель подтверждает, что осмотрел земельный участок и садовый дом до подписания договора, удовлетворен их состоянием и не имеет претензий к явным недостаткам, о которых ему было сообщено.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ЗАЯВЛЕНИЯ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недвижимое имущество не отчуждено, не заложено, не находится под арестом, не обременено правами третьих лиц, а также не обещано в дарение и не передано в аренду, наем или безвозмездное 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Продавец подтверждает отсутствие задолженности по налогам и иным обязательным платежам, связанным с недвижимым имуществом, если иное прямо не указано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Продавец подтверждает, что согласие супруга на заключение настоящего договора ________________________________. Покупатель подтверждает свое семейное положение: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РАСХОДЫ И ДОКУМЕНТЫ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Расходы по государственной регистрации перехода права собственности Стороны несут в равных долях, если иное не согласовано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подписании настоящего договора Продавец передает Покупателю комплект документов, подтверждающих право собственности на недвижимое имущество и необходимых для государственной регистрации перехода права.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 либо по иным основаниям, предусмотренным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отказа в государственной регистрации перехода права собственности по причинам, не зависящим от воли Сторон, договор прекращается невозможностью исполнения, а Стороны производят взаимный возврат полученного по Передаточному акту и расчетам в срок ________________________________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силу: по одному для каждой из Сторон и один для органа государственной регистрации.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