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жилого помещения с проживанием продавца после регистрации перехода права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обязуется передать в собственность, а Покупатель принять и оплатить в соответствии с условиями настоящего договора следующее недвижимое имущество (далее именуемое «Помещение»): жилое помещение общей площадью – __________ кв. м, состоящее из __________ комнат жилой площадью __________ кв. м, расположенное по адресу: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Помещение принадлежит Продавцу на праве собственности на основании ____________________ от «______» __________ 2026 г., № ____________________ , выдан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Продавец гарантирует, что до совершения настоящего договора указанное в п.1.1 Помещение никому другому не продано, не заложено, в споре, под арестом и запретом не состоит и свободно от любых прав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Право собственности на Помещение возникает у Покупателя с момента государственной регистрации договора и перехода права собственности на Помещение к Покупателю в ____________________ . Все расходы по государственной регистрации, включая стоимость оформления необходимого для этого пакета документов, несет Покупатель в следующем порядке: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Стороны в дееспособности не ограничены, по состоянию здоровья могут самостоятельно осуществлять и защищать свои права и исполнять свои обязанности, не страдают заболеваниями, препятствующими осознавать суть подписываемого договора и обстоятельств его заключения, у них отсутствуют обстоятельства, вынуждающие совершить данную сделку на крайне невыгодных для них условиях.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Продавец продает помещение Покупателю за согласованную сторонами цену в размере __________ рублей. Указанная цена является окончательной и изменению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Сумма, указанная в п.2.1, подлежит помещению в банковскую ячейку ______________________ . Выбор банка для аренды ячейки принадлежит Продавцу. После осуществления регистрации договора и перехода права собственности к Покупателю Продавец получает доступ к ячейке при предъявлении в банк экземпляра договора с отметкой о произведенной регистрации на условиях, оговоренных в договоре аренды банковского сейфа между банком и Покупателем, а также в дополнительном соглашении к договору аренды банковского сейфа между Продавцом и Покупателем.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ПЕРЕДАЧА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Помещение передается Продавцом Покупателю по передаточному акту (Приложение №1), являющемуся неотъемлемой частью настоящего договора, в течение __________ дней после регистрации перехода права собственности на Помещение. В момент подписания передаточного акта Продавец передает Покупателю ключи от Помещения и книжки (квитанции) по оплате коммунальных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Ответственность за сохранность Помещения, а также риск его случайной гибели или порчи несет Покупатель с момента подписания передаточного 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Обязательства Продавца по настоящему договору считаются исполненными после государственной регистрации договора и перехода права собственности на Помещение и подписания сторонами передаточного акта.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Продавец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Производить все платежи за коммунальные услуги до момента государственной регистрации перехода права собственности на Помещение к Покупателю.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Предупредить Покупателя обо всех недостатках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Передать Покупателю в собственность Помещение, являющееся предметом настоящего договора и указанное в п.1.1 настоящего договора, по передаточному акту.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Совершить все необходимые действия для государственной регистрации договора и перехода права собственности на Помещение к Покупателю, а также подписать передаточный акт после государственной регистрации договора и перехода права собственности.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4.1.5.</w:t>
      </w:r>
      <w:r>
        <w:rPr>
          <w:rFonts w:ascii="Times New Roman" w:hAnsi="Times New Roman" w:eastAsia="Times New Roman"/>
        </w:rPr>
        <w:t xml:space="preserve">Передать Покупателю документы, подтверждающие государственную регистрацию договора и перехода права собственности, после регистрации в ______________________ в течение ____________________ с момента государственной регистрации.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Покупатель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Оплатить Помещение, указанное в п.1.1 настоящего договора, в полном объеме и в установленные настоящим договором сроки.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Предоставить Продавцу право на проживание в Помещении после регистрации перехода права собственности к Покупателю на срок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4.2.3.</w:t>
      </w:r>
      <w:r>
        <w:rPr>
          <w:rFonts w:ascii="Times New Roman" w:hAnsi="Times New Roman" w:eastAsia="Times New Roman"/>
        </w:rPr>
        <w:t xml:space="preserve">Принять Помещение на условиях, предусмотренных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СПОРЫ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Споры, которые могут возникнуть в связи с настоящим договором, стороны будут стремиться разрешать в порядке досудебного разбирательства: путем переговоров, уточнением условий договора, составлением дополнений и изменений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недостижении согласия стороны вправе передать спор для разрешения в судебном порядке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государственной регистрации и действует до полного выполнения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 сторон и прошли государственную регистрацию в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Настоящий договор составлен в 3-х экземплярах, имеющих равную юридическую силу, по одному для каждой из сторон и один экземпляр для хранения в регистрирующем органе.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