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товара равноценных по стоимости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каждая из сторон обязуется передать в собственность другой стороне один товар в обмен на другой.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Наименование, ассортимент, количество, качество и иные характеристики товара, подлежащего передаче Стороне-1, определяется спецификацией №__________, подписываемой обеими сторонами и являющейся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Наименование, ассортимент, количество, качество и иные характеристики товара, подлежащего передаче Стороне-2, определяется спецификацией №__________, подписываемой обеими сторонами и являющейся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Право собственности на обмениваемый товар по настоящему договору к стороне, принимающей товар, переходит с момента передачи ей этого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 настоящему договору применяются «Общие положения о купле-продаже» (гл.30 ГК РФ). При этом каждая из сторон признается продавцом товара, который она обязуется передать, и покупателем товара, который она обязуется принять в обмен.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Сторона-1 не позднее __________ календарных дней с момента подписания настоящего договора обязуется предоставить в распоряжение Стороне-2 товар согласно спецификации №__________ в месте его нахождения на складе Стороны-1, расположенном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Сторона-2 не позднее __________ календарных дней с момента подписания настоящего договора осуществляет доставку товара согласно спецификации №__________ на склад Стороны-1, расположенный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Передача товаров производится сторонами по актам приема-передачи, составляемым по результатам проверки товаров по количеству и качеству непосредственно в день их передачи в присутствии представителей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Товары, подлежащие обмену, предполагаются равноценными, мена товаров производится без доплаты. Все расходы на передачу и принятие товаров осуществляются в каждом случае той стороной, которая несет соответствующие обязанности.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Расчеты в денежной форме между сторонами по настоящему договору не производятся.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Для осуществления учета операций по настоящему договору стоимость товаров в соответствии со спецификацией №__________ составляет: __________ рублей, в том числе НДС на сумму __________ рублей; стоимость товаров в соответствии со спецификацией №__________ __________ рублей, в том числе НДС на сумму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передачи товара ненадлежащего качества каждая из сторон вправе по своему выбору потребовать от другой стороны соразмерного уменьшения покупной цены, безвозмездного устранения недостатков товара в разумный срок, а также возмещения своих расходов на устранение недостатков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Сторона, допустившая просрочку в выполнении обязательства по передаче товара уплачивает другой стороне настоящего договора неустойку в размере __________% стоимости товара подлежащего передаче,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обеими сторонами и действует до момента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заключен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вопросы, не урегулированные настоящим договором, разрешаются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Все споры, возникающие в связи с исполнением настоящего договора, разрешаются в судебном порядке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вступают в силу с момента подписания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