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курьерских услуг с самозанятым исполнителем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заданиям Заказчика оказывать услуги по доставке отправлений, документов, товаров и иных материальных объектов (далее – «Курьерские услуги»), а Заказчик обязуется принимать оказанные услуги и оплачивать их в порядке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гражданско-правовым договором возмездного оказания услуг, заключенным с физическим лицом, применяющим специальный налоговый режим «Налог на профессиональный доход» (самозанятый), и не регулируется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Конкретный объем, содержание и сроки оказания Курьерских услуг определяются в заявках Заказчика (далее – Заявки), направляемых Исполнителю в письменной форме, по электронной почте либо через мессенджеры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Заявка должна, как правило, содержать сведения об адресах забора и доставки отправления, наименовании и характеристиках отправления, получателе, сроках доставки и иную необходимую для исполнения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Курьерские услуги надлежащего качества в соответствии с условиями настоящего Договора и Заявками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Соблюдать согласованные сроки доставки отправлений и незамедлительно уведомлять Заказчика о любых обстоятельствах, препятствующих своевременной доставке.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Обеспечивать сохранность переданных ему отправлений, не допускать их утраты, повреждения, порчи и вскрытия, за исключением случаев, прямо предусмотренных законодательством и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Подтверждать факт доставки отправлений получателю путем получения подписи, отметки в сопроводительных документах, фотоотчета, данных курьерской информационной системы или иным согласованным Сторонами способом.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Соблюдать требования законодательства о персональных данных и не разглашать сведения, ставшие ему известными при исполнении Договора, включая сведения о клиентах и контрагентах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2.1.6. Не передавать запрещенные к пересылке предметы и незамедлительно информировать Заказчика о выявлении таких предметов в отправлении.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Своевременно направлять Исполнителю Заявки с указанием необходимых данных для оказания Курьерских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Передавать отправления надлежащим образом упакованными, обеспечивающими их сохранность при обычных условиях транспортировки.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2.2.3. Не передавать к доставке предметы, запрещенные к обороту или ограниченные в обороте в соответствии с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2.2.4. Предоставлять Исполнителю достоверные сведения о получателе, адресе и контактных данных для связи.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2.2.5. Своевременно и в полном объеме оплачивать оказанные Исполнителем услуги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Отказаться от исполнения Заявки в случае нарушения Заказчиком условий Договора, включая передачу запрещенных к пересылке предметов или непредоставление необходимой информации.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Приостанавливать оказание услуг при наличии задолженности Заказчика по оплате более чем за __________ календарных дней, уведомив об этом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Получать от Заказчика необходимую информацию и документы, связанные с исполнением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2.3.4. Привлекать для исполнения отдельных поручений третьих лиц, оставаясь ответственным перед Заказчиком за их действия как за свои собственные, если Стороны не согласовали личное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Получать от Исполнителя информацию о ходе исполнения Заявок, местонахождении и статусе отправлений.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Проверять качество и сроки оказания Курьерских услуг, предъявлять обоснованные претензии в порядке, предусмотренном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2.4.3. Вносить изменения в Заявки до момента их фактического исполнения с компенсацией Исполнителю фактически понесенных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Исполнителя за оказание Курьерских услуг определяется исходя из тарифов, согласованных Сторонами и приведенных в Приложении № 1 к настоящему Договору (далее – Тарифы), либо в соответствующей Заявке. Базовая стоимость одной доставки составляет __________ ( 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Курьерских услуг по конкретной Заявке определяется как сумма стоимости всех выполненных доставок по данной Заявке в соответствии с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оплачивает оказанные услуги путем безналичного перечисления денежных средств на банковский счет (карту) Исполнителя: ______________________, в течение __________ банковских дней с даты подписания Сторонами акта оказанных услуг (далее – Акт) либо иного документа, подтверждающего объем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является плательщиком налога на профессиональный доход. Стороны согласились, что согласованное вознаграждение Исполнителя включает в себя соответствующую сумму налога на профессиональный доход. Исполнитель самостоятельно исчисляет и уплачивает указанный налог, формирует чеки в установленном порядке и направляет их Заказчику посредством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не признается налоговым агентом Исполнителя, не удерживает налог на доходы физических лиц и не начисляет страховые взносы с сумм, выплачиваемых Исполнителю по настоящему Договору, при условии сохранения Исполнителем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Обязательство Заказчика по оплате услуг считается исполненным с момента зачисления соответствующих денежных средств на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Факт оказания Курьерских услуг за соответствующий отчетный период (__________ календарных дней, месяц или иной период) подтверждается Актом, подписанным обеими Сторонами, либо иным документом, однозначно подтверждающим объем и факт оказания услуг (отчет, реестр доставок, электронная переписка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направляет Заказчику Акт не позднее __________ числа месяца, следующего за отчетным периодом, по адресу электронной почты ____________________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Заказчик в течение __________ календарных дней с даты получения Акта не направил Исполнителю мотивированные письменные возражения, услуги считаются оказанными надлежащим образом и принятыми Заказчиком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наличии замечаний по объему или качеству оказанных услуг Заказчик обязан направить Исполнителю письменные возражения с указанием характера недостатков и, по возможности, приложить подтверждающие документы.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утрату, недостачу и повреждение переданных ему отправлений, если не докажет, что утрата, недостача или повреждение произошли вследствие обстоятельств, за которые он не отвечает, в том числе вследствие ненадлежащей упаковки отправлений Заказчиком, наличия скрытых недостатков, особенностей вложения, действий третьих лиц,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Размер возмещения материального ущерба, причиненного Заказчику утратой или повреждением отправления по вине Исполнителя, не может превышать __________ стоимости утраченного (поврежденного) отправления, подтвержденной документально,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просрочку оплаты оказанных услуг Заказчик уплачивает Исполнителю неустойку в размере __________ % от просроченной суммы за каждый день просрочки, но не более __________ %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просрочку исполнения Заявки по вине Исполнителя он уплачивает Заказчику штраф в размере __________ рублей за каждый факт просрочки, если иное не согласовано Сторонами в конкретной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Ни одна из Сторон не несет ответственность за полное или частичное неисполнение обязательств по настоящему Договору, вызванное обстоятельствами непреодолимой силы, предусмотренными разделом 8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, а в части взаиморасчетов –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соглашению Сторон срок действия Договора может быть продлен путем подписания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Каждая из Сторон вправе в одностороннем внесудебном порядке отказаться от исполнения настоящего Договора, предупредив об этом другую Сторону не менее чем за __________ календарных дней до предполагаемой даты прекращения Договора путем направления письменного уведомления по адресу электронной почты ____________________ и/или заказным почтовым отправлением.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Прекращение действия Договора не освобождает Стороны от обязанности произвести взаиморасчеты за фактически оказанные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УСЛОВИЯ. СТАТУС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подтверждает, что на дату заключения настоящего Договора состоит на учете в налоговом органе в качестве плательщика налога на профессиональный доход (самозанятого) в соответствии с Федеральным законом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обязуется самостоятельно и в полном объеме исполнять обязанности, предусмотренные законодательством Российской Федерации для плательщиков налога на профессиональный доход, включая своевременную уплату налога с доходов, полученных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момента прекращения применения специального налогового режима «Налог на профессиональный доход», уведомить об этом Заказчика посредством направления уведомления по адресу электронной почты ____________________ или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Стороны в течение __________ календарных дней с даты уведомления обязуются либо заключить новый договор с учетом изменившегося налогового статуса Исполнителя, либо прекратить действие настоящего Договора и произвести окончательные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Стороны подтверждают, что настоящий Договор не является трудовым договором, между ними не возникают трудовые отношения, Исполнитель не подчиняется правилам внутреннего трудового распорядка Заказчика и самостоятельно организует процесс оказания услуг, а результат его деятельности оценивается по факту исполнения Заявок.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Исполнитель оказывает услуги лично, если иное прямо не согласовано Сторонами в письменной форме. При привлечении третьих лиц для исполнения обязательств по настоящему Договору Исполнитель несет перед Заказчиком ответственность за их действия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Исполнитель не вправе выступать от имени Заказчика, заключать от его имени какие-либо сделки и принимать на себя обязательства без наличия отдельной надлежащим образом оформленной доверенности или письменного согласия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Сторона, не исполнившая обязательство по настоящему Договору, освобождается от ответственности, если докажет, что надлежащее исполнение оказалось невозможным вследствие чрезвычайных и непредотвратимых при данных условиях обстоятельств (форс-мажор) в соответствии со статьей 401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 (наводнения, пожары, землетрясения и т.п.), военные действия, забастовки, террористические акты, решения и акты органов государственной власти и местного самоуправления, эпидемии, введение ограничительных мер, препятствующих исполнению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разумный срок, но не позднее __________ календарных дней с момента наступления обстоятельств непреодолимой силы, уведомить другую Сторону о их наступлении и прекращении, а также по возможности предоставить подтверждающие документы, выданные компетентными органами, включая Торгово-промышленную палату.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Ненаправление или несвоевременное направление уведомления о наступлении обстоятельств непреодолимой силы лишает Сторону права ссылаться на такие обстоятельства в качестве основания освобождения от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стремятся урегулировать путем переговоров и обязательного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Претензия направляется в письменной форме на почтовый адрес и/или адрес электронной почты другой Стороны: Заказчика – ______________________, Исполнителя – ______________________. Срок рассмотрения претензии составляет __________ календарных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недостижения согласия в порядке переговоров спор подлежит рассмотрению в судебном порядке в соответствии с действующим законодательством Российской Федерации в суде по месту нахождения Заказчика, если иное не будет согласовано Сторонами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законодательством Российской Федерации, в том числе положениями главы 39 Гражданского кодекса Российской Федерации и Федерального закона от 27.11.2018 № 422-ФЗ.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включая обмен сканированными копиями документов по электронной почте и (или) подписание простой электронной подписью, если это допускается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может быть заключен путем обмена электронными документами, позволяющими достоверно установить, что документ исходит от соответствующей Стороны, в том числе посредством информационно-телекоммуникационных сетей.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Приложение № 1 (Тарифы), Приложение № 2 (Форма Заявки), а также иные приложения, подписанные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