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транспортных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оказание Исполнителем полного комплекса услуг по организации перевозки вещей (груза) Заказчика в связи с переездом последнего на новое место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Заказчику по согласованию с ним дополнительные услуги по демонтажу, монтажу, расстановке, транспортировке, упаковке, погрузке, разгрузке офисной (домашней) мебели, офисного оборудования, документации и других вещей.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Плата за перевозку груза (цена перевозки) и сроки перевозки груза определяется Приложением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Плата за оказание дополнительных услуг и сроки оказания этих услуг определяется Приложением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Исполнитель обязуется принять от Заказчика заявку на перевозку и обеспечить подачу подвижного состава и грузчиков на пункт погрузки в указанный час.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Исполнитель обязан подавать под погрузку исправный подвижной состав в состоянии, пригодном для перевозки данного вида груза и отвечающем санитарным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Исполнитель гарантирует, что все его водители обладают надлежащими водительскими удостоверениями, отвечающими требованиям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Исполнитель обязуется произвести точно и в срок все работы по Данному договору в соответствии с требованиями представителя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расчет стоимости оказанных услуг в соответствии с согласованными сторонами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Обеспечить подачу транспортных средств и персонала под погрузку, разгрузку в срок, указанный в заявке Заказчика, при условии выполнения Заказчиком положения настоящего договора и других условий, согласованных сторонами при приемке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Направлять заявки Заказчик обязан до __________ часов, предшествующего дню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случае оплаты Исполнителем пропуска на право въезда на территорию погрузки и выгрузки груза Заказчика, последний компенсирует в полном объеме расходы Исполнителя, при предоставлении документов, подтверждающих данную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Заказчик обязуется обеспечить присутствие своего представителя во время процесса перевозки вещей и обеспечить беспрепятственный доступ персонала Исполнителя в помещения, где будут производиться данные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Заказчик обязан до прибытия автомобиля под погрузку подготовить груз к перевозке (заготовить, упаковать, подготовить перевозочные документы, а также пропуска на право проезда к месту погрузки/выгрузки грузов и т.п.), если иное не установлено условиями данного Договора. Грузы товарного характера, неоформленные товаросопроводительными документами, к перевозке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Заказчик обязан указывать в карточке учета работы транспортного средства и оказания дополнительных услуг фактическое время прибытия и убытия, транспорта и персонала, после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ПЕРЕВОЗОК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обязан направить заявку на перевозку грузов Исполнителю по электронной почте E-mail: ____________________ при этом устно по телефону ____________________ уточнить, что Исполнитель ее получил.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самостоятельно контролирует своевременное прибытие под погрузку своих транспортных средств и персонала, и в случае их отсутствия, принимает все необходимые меры для выполнения заявки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имеет право после __________ часов, предшествующего дню загрузки, отправлять дополнительные заявки на оказание услуг, за выполнение которых Исполнитель вправе требовать договорной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Срок выполнения работ по данному Договору устанавливается в заявке Заказчика отправленной Исполнителю с соблюдением всех необходимых условий и требований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поломки автотранспорта, следующего по маршруту, Исполнитель обязан незамедлительно, но в любом случае как можно скорее, заменить неисправное транспортное средство исправным равноценным транспортным средством, при этом время перегрузки Заказчиком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несвоевременного отказа Заказчиком от услуг Исполнителя, согласно заявки, по причинам, неотраженным в разделе 6, Заказчик выплачивает Исполнителю неустойку, равную минимальному времени использования транспортного средства для данного типа автомобиля и согласно протокола согласования цен, и минимальное время выполнения работ персоналом.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ПЕРЕВОЗКИ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Расчет сторон производиться еженедельно на основании счетов и актов выполненных работ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обязуется предоставлять акты выполненных работ в виде детализированной распечатки по задействованным автотранспортным средствам и персонала для возможности проверки и согласования Заказчиком не позднее первого рабочего дня недели, следующей за неделей, в которой были оказаны услуги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обязуется, на основании счетов и актов выполненных работ, предоставленных Исполнителем, оплатить услуги Исполнителя в течение трех банковских дней. Оригиналы счетов-фактур предоставляются Заказчику за счет Исполнителя после каждой произведенной оплаты Заказчиком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просрочки платежа Заказчик выплачивает пеню в размере __________ % от стоимости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несогласия Заказчика с актом выполненных работ, предоставленных Исполнителем, Заказчик в письменной форме в течение __________ часов с момента получения акта, уведомляет Исполнителя по телефону и высылает по электронной почте акты разногласий. После устранения разногласий сторонами Заказчик на следующий банковский день производит расчет с Исполнителем согласно уточненных счетов и актов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Для подтверждения платежа Исполнитель вправе потребовать, а Заказчик обязан предоставить факсимильную копию платежного поручения с отметкой банка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Тарифы за перевозку грузов и прочие услуги могут изменяться в связи с увеличением себестоимости перевозок, а также другими факторами, определяющими уровень цен, поэтому Исполнитель оставляет за собой право изменять тарифы, предупредив об этом Заказчика письменно за __________ рабочих дней до момента повышения тарифов на оказываемые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обязательств непреодолимой силы, возникших после заключения настоящего Договора в результате событий чрезвычайного характера, которые Сторона не могла предвидеть, ни предотвратить разумными мерами. К таким событиям чрезвычайного характера относятся: пожар, наводнение и иные явления природы, военные действия, массовые беспорядки, акты органов власти и управления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должна доказать их наличие путём предоставления соответствующих документов, выданных компетентными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ПРЕДЪЯВЛЕНИЯ ПРЕТЕНЗИЙ И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Предъявление досудебной письменной претензии обязательно.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Претензия должна быть рассмотрена и на неё должен быть дан ответ по существу не позднее __________ дней с момента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споры, связанные с исполнением условий настоящего договора, не урегулированные путем переговоров или подачи претензии в досудебном порядке, подлежат рассмотрению в Арбитражном суде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подписания, и считается закончившим свое действие после полного и надлежащего выполнения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Каждая из Сторон вправе досрочно расторгнуть Договор или внести в него изменения предупредив об этом другую сторону в письменном виде не позднее, чем за __________ дней до начала выполнения вышеуказанных действий.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Условия настоящего договора и дополнения к нему носят конфиденциальный характер и могут быть разглашены третьим лицам только с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Временем начала оказания услуг в настоящем договоре считается время прибытия автомобиля и персонала в пункт отправления для погрузки.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целях исполнения настоящего договора форма сведений, переданных посредством факсимильной связи или по электронной почте, приравнивается к письменной.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Стороны обязаны информировать друг друга об изменении адресов и банковских реквизитов в течение __________ рабочих дней со дня таких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