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декорированию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обязуется выполнить работы по художественному оформлению зала, расположенного по адресу: ______________________ и предназначенного для проведения мероприятия, которое состоится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обязуется своими силами доставить элементы оформления, декорировать помещение, а также демонтировать и вывезти элементы декорирования помещения, предоставленные в прокат, по окончанию мероприятия.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обязуется предоставить помещение, принять и оплатить выполненную работу в полном объеме, согласно счёту №__________, который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в соответствии с п.1.1 обязуется выполнить следующие работы: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материалы и элементы, необходимые для аэродизайна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 прокат необходимые имущество и материалы для выполнения других видов декорирования;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оформление помещения с использованием предоставленных материалов, элементов и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сдать результат работ Заказчику не позднее __________ часов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мероприятия в срок до __________ часа «______» __________ 2026 года; вывезти за свой счёт предоставленные в прокат имущество и материалы, для декорирования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в соответствии с п.1.1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Исполнителю всю необходимую информацию для художественного оформления;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Исполнителю помещение, подлежащее декорированию в срок не позднее __________ часов «______» __________ 2026 года - не позднее __________ часов до начала мероприятия высказать свои замечания по внешнему виду помещения и, если таковые отсутствуют, принять работу;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произвести оплату работ Исполнителя в сроки, предусмотренные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внесения изменений в утвержденный проект оформления во время проведения оформительских работ, оплатить по существующему прайс-листу Исполнителя двойной тариф за дополнительные услуги, если соответствующие изменения проекта влекут за собой необходимость переделки выполненных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сохранность и целостность предоставленных в прокат имущества и материалов до конца мероприятия.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и услуг, согласованных в п. 2.1 настоящего Договора, составляет __________ рублей. Стоимость каждого вида работ и услуг указывается в рублях РФ. Вышеуказанная сумма настоящего Договора включает в себя вознаграждение Исполнителя, стоимость материалов для аэродизайна, стоимость проката других материалов и предоставленного имущества, работу декоратора, дизайнера, художника, организатора, водителя и грузчика. Способ оплаты - наличный расчёт.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суммы, указанной в п.3.1 настоящего Договора, осуществляется Заказчиком не позднее чем за __________ часов до начала мероприятия. При этом __________% от общей суммы оплачивается в качестве аванса не позднее __________ дней до начала мероприятия. Исполнитель приступает к работам по оформлению помещения только после внесения __________% оплаты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обязательств по настоящему Договору со стороны Исполнителя, т.е. отсутствия надлежащего оформления помещения к сроку, указанному в настоящем договоре, по вине Исполнителя (исключая обстоятельства форс-мажора), Исполнитель возвращает 100% от уплаченной Заказчиком суммы на его счет в течение __________ банковских дней с даты выставления Заказчиком соответствующей претензии Исполнителю, а настоящий Договор расторгается.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отмены мероприятия по причинам, не зависящим от Исполнителя, сумма, внесённая в соответствии с п.3.1 настоящего договора, подлежит возврату полностью или частично на усмотрение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 вывоза элементов оформления предоставленных в прокат, Исполнитель несет ответственность и уплачивает Заказчику штраф в размере одной базовой величины за каждый день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 договора, имущественные интересы которой нарушены в результате неисполнения или ненадлежащего исполнения обязательств по договору другой стороной, вправе требовать с виновной стороны только уплаты неустойки, в соответствии с условиями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обязуются незамедлительно информировать друг друга о возникших затруднениях, которые могут привести к невыполнению отдельных условий настоящего Договора, для согласования и принятия необходимых мер.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Вся переданная Заказчиком Исполнителю или составленная Исполнителем по согласованию с Заказчиком коммерческая, проектная и дизайнерская документация, необходимая для выполнения работ и услуг, является Приложением к настоящему Договору и любые изменения в ней могут быть произведены только по взаимному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Оборудование и имущество, закупленные Исполнителем во исполнение настоящего Договора, кроме материалов и элементов, необходимых для аэродизайна помещения являются собственностью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составлен в двух экземплярах - по одному экземпляру для каждой из сторон. Оба экземпляра имеют одинаковую юридическую силу, содержат конфиденциальную информацию и разглашению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