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передачу и информационное обслуживание программного продукта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принимает, а Исполнитель передает ______________________ (далее Система), включающую в себя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обязательства по информационному сопровождению Системы, как это предусмотрено в разделе 4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Авторские права правообладателя Системы – ____________________ закреплены в Лицензионном Соглашении, заключаемом в особом порядке в момент передачи Системы Исполнителем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имеет право выбора документов при первичной и текущей поставке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имеет право получать текущую информацию не реже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не имеет права коммерческого распространения поставляемой ему информации.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СДАЧИ И ПРИЕМКИ СИСТЕМЫ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комплект поставки входят дистрибутивы Программной оболочки Системы в количестве __________ шт. и руководства пользователя в количестве __________ шт.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Информационный Банк (ИБ), поставляемый Исполнителем, переносится на компьютер Заказчика в защищенном от несанкционированного копирования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факту передачи Системы составляется двусторонний акт сдачи-приемки.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ИНФОРМАЦИОННОЕ СОПРОВОЖДЕНИЕ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Информационное сопровождение предусматривает: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Предоставление возможности получения Заказчиком консультаций по телефону и в офисе Исполнителя по работе Системы, формирование новых каталогов ИБ для Заказчика.4.1.2. Возможность пополнения ИБ Заказчика новой информацией в пределах объема информации, поступающей из ____________________ к Исполнителю.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Обеспечение получения информации Заказчиком в офисе Исполнителя, либо ее доставки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Информационное сопровождение может быть организовано в форме обслуживания по Каталогу либо абонентского обслуживания.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обслуживания Заказчика по Каталогу: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Заказчику предоставляется Каталог ИБ, отражающий текущее состояние ИБ Исполнителя. Заказчик выбирает и получает необходимую ему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Передача информации и услуги, предоставляемые Исполнителем Заказчику, фиксируются в акте информационного сопровождения Системы за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абонентского обслуживания Заказчику поставляется полный объем информации.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Оплата осуществляется Заказчиком на основании Прейскуранта от «______» __________ 2026 г. (Приложение №1). Оплата поставки согласно действующему Прейскуранту происходит в течение __________ дней со дня подписания Договора. Передача Системы Заказчику производится в течение __________ дней с момента предъявления копии платежного документа, удостоверяющего оплату поставки.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обслуживания Заказчика по Каталогу основанием для расчетов за календарный месяц является акт информационного сопровождения, включающий расчет за оказанные Исполнителем в течение месяца услуги согласно Прейскуранту на данный месяц. Сумму платежа за информационное сопровождение Заказчик перечисляет на расчетный счет Исполнителя в течение __________ дней со дня подписания акта информационного сопровождения 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абонентского обслуживания Заказчика, упомянутый производит предоплату услуг и получаемой информации за календарный квартал не позднее __________ числа первого месяца квартала согласно счету, поступающему к Исполнителю от Заказчика. Сумма оплаты определяется в соответствии с Прейскурантом. Срок оплаты определяется датой проводки платежных документов через банк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задержки оплаты информационного сопровождения Заказчиком он выплачивает пеню в размере __________% от общей суммы просроченного платежа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заключен на срок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может быть продлен по окончании срока действия при обоюдном согласии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нарушении Заказчиком условий оплаты за информационное сопровождение Исполнитель имеет право прекратить информационное сопровождение, предварительно уведомив об этом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Прейскурант на следующий месяц предоставляется Заказчику не позднее __________ числа следующего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Заказчик имеет право отказаться от информационного сопровождения Системы, осуществляемого Исполнителем согласно п.1.2, до истечения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Отмененное информационное сопровождение может быть возобновлено Исполнителем в течение срока действия настоящего Договора, на прежних условиях, по заявлению Заказчика.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Приложение: Прейскурант на момент приобретения Системы.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