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на проведение работ по сертификации стоматологических изделий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Заявитель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Исполнитель обязуется выполнить в соответствии с требованиями и условиями настоящего договора и своевременно сдать Заявителю, а последний обязуется принять и оплатить проведение сертификационных работ стоматологических изделий.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СТОИМОСТЬ РАБОТ И ПОРЯДОК РАСЧЕТОВ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Оплата работы по регистрации декларации осуществляется Заявителем в порядке, установленном Государственным комитетом Российской Федерации по стандартизации и метрологии по согласованию с Министерством финансов Российской Федерации и оплачивается согласно выставленному счету.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Оплата сертификационных работ производится Заявителем единовременно путем полной предоплаты на расчетный счет Исполнителя.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ПОРЯДОК СДАЧИ И ПРИЕМКИ РАБОТ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По завершению сертификационных работ Исполнитель передает Заявителю акт сдачи-приемки работ с приложением к нему комплекта документации, предусмотренной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В случае досрочного выполнения работ Заявитель вправе досрочно принять и оплатить работы в соответствии с п.3.1 настоящего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Исполнитель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выполнить работы в соответствии с настоящим договором и передать Заявителю их результаты в установленный срок;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достоверность, объективность и точность результатов испытаний.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Заявитель обязан: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передать Исполнителю документацию в полном объеме, в соответствии с требованиями нормативных документов для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обеспечить доставку образцов стоматологических изделий для целей их сертификации;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заранее известить Исполнителя о внесении изменений в конструкцию (состав) или технологию производства сертифицируемой продукции, которые могут повлиять на соответствие продукции требованиям нормативных документов и о внесении изменений в технические условия на сертифицированную продукцию;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прекратить реализацию продукции вплоть до проведения корректирующих мероприятий, в случае внесения изменений в государственные стандарты на сертифицированную продукцию, если при этом требования на любую из характеристик продукции изменены и стали более жесткими;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принять результаты выполненных в соответствии с настоящим договором сертификационных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За невыполнение или ненадлежащие выполнение обязательств по настоящему договору Исполнитель и Заявитель несут ответственность в соответствии с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Ответственность сторон за разглашение сведений, составляющих государственную тайну, определяется действующим законодательством.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Имущественные споры по настоящему договору между Заявителем и Исполнителем рассматриваются в установленном законодательством Российской Федерации порядке.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КОНФИДЕНЦИАЛЬНОСТЬ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обязуются сохранять конфиденциальность информации, относящейся к предмету договора, ходу его выполнения и полученным результатам. Разглашение указанной информации (полное или частичное), а также ознакомление с ней третьих лиц осуществляется по взаимной договоренности (за исключением информации, распространение которой ограничено правительственными документами).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Каждая из сторон обязуется публиковать полученные при выполнении работы сведения, признанные конфиденциальными, только с согласия другой стороны.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Срок действия настоящего договора: с «______» __________ 2026 года по «______» __________ 2026 года.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Договор вступает в силу и становится обязательным для сторон с момента его подписания.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Заявитель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Заявитель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