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сервисное обслуживание дизель-генератора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выполнение работ по сервисному обслуживанию дизель-генератора типа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принять и оплатить результаты работ после предоставления акта выполненных работ.</w:t>
      </w:r>
    </w:p>
    <w:p>
      <w:pPr>
        <w:jc w:val="left"/>
        <w:spacing w:before="240" w:after="120" w:line="360" w:lineRule="auto"/>
      </w:pPr>
      <w:r>
        <w:rPr>
          <w:rFonts w:ascii="Times New Roman" w:hAnsi="Times New Roman" w:eastAsia="Times New Roman"/>
          <w:b/>
          <w:sz w:val="28"/>
          <w:szCs w:val="28"/>
        </w:rPr>
        <w:t xml:space="preserve">2. СТОИМОСТЬ (ЦЕНА)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Стоимость сервисного обслуживания дизель-генератора (в месяц) составляет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Запасные части и материалы для проведения любых работ выполняемых в порядке технического обслуживания и планового/аварийного ремонта в стоимость договора не входят.</w:t>
      </w:r>
    </w:p>
    <w:p>
      <w:pPr>
        <w:jc w:val="left"/>
        <w:spacing w:before="240" w:after="120" w:line="360" w:lineRule="auto"/>
      </w:pPr>
      <w:r>
        <w:rPr>
          <w:rFonts w:ascii="Times New Roman" w:hAnsi="Times New Roman" w:eastAsia="Times New Roman"/>
          <w:b/>
          <w:sz w:val="28"/>
          <w:szCs w:val="28"/>
        </w:rPr>
        <w:t xml:space="preserve">3. УСЛОВИЯ ПЛАТЕЖА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Расчет производится по фактически выполненным работам, на основании акта выполненных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тех случаях, когда Заказчик не согласен с представленной к оплате суммой счета или платежных документов, выплачивается только часть суммы по договоренности. Остальная сумма не выплачивается до тех пор, пока не будут проведены все необходимые проверки, после чего обе стороны должны будут придти к соглашению по вопросу следующих выплат.</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Срок действия договора: начальный срок: «______» __________ 2026 года; конечный срок: «______» __________ 2026 года.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Договор вступает в силу с момента подписания договора и действует до полного исполнения обязательства сторонами.</w:t>
      </w:r>
    </w:p>
    <w:p>
      <w:pPr>
        <w:jc w:val="left"/>
        <w:spacing w:before="240" w:after="120" w:line="360" w:lineRule="auto"/>
      </w:pPr>
      <w:r>
        <w:rPr>
          <w:rFonts w:ascii="Times New Roman" w:hAnsi="Times New Roman" w:eastAsia="Times New Roman"/>
          <w:b/>
          <w:sz w:val="28"/>
          <w:szCs w:val="28"/>
        </w:rPr>
        <w:t xml:space="preserve">5. ОБЯЗАННОСТИ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Организовать производство работ на объекте в соответствии с технической документацией.</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Обеспечить на объектах выполнение необходимых мероприятий по технике безопасности, пожарной безопасности, охране строительной площадки и охране окружающей среды при проведении работ по техническому обслуживанию.</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Выполнение работ необходимо производить согласно требования СНиП, ПУЭ, ГОСТ.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Организовать беспрепятственный допуск персонала Исполнителя на объект для выполнения работ входящих в объем сервисного обслуживания.</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Оплатить выполненные Исполнителем работы в течения __________ рабочих дней с момента подписания акта выполненных работ согласно условиям договора.</w:t>
      </w:r>
    </w:p>
    <w:p>
      <w:pPr>
        <w:jc w:val="left"/>
        <w:spacing w:before="240" w:after="120" w:line="360" w:lineRule="auto"/>
      </w:pPr>
      <w:r>
        <w:rPr>
          <w:rFonts w:ascii="Times New Roman" w:hAnsi="Times New Roman" w:eastAsia="Times New Roman"/>
          <w:b/>
          <w:sz w:val="28"/>
          <w:szCs w:val="28"/>
        </w:rPr>
        <w:t xml:space="preserve">6. ПОРЯДОК СДАЧИ И ПРИЕМКИ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Заказчик, обнаруживший недостатки в работе при ее приемке, вправе ссылаться на них только в тех случаях, если в акте сдачи-приемки были оговорены эти недостатки, либо возможность последующего предъявления требований об их устранении.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течение __________ рабочих дней со дня их обнаружения.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возникновении между Заказчиком и Исполнителем спора по поводу недостатков выполненной работы или их причин, по требованию любой из стороны должна быть назначена экспертиза.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просрочке передачи или приемки результата работ риски, предусмотренные в разделе 5 настоящего договора, несет сторона, допустившая просрочку.</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принятых по Договору обязательств, стороны несут имущественную ответственность в соответствии с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ненадлежащего исполнения работ Исполнитель безвозмездно устраняет недостатки в работе в срок, указанный в п.6.1 договора.</w:t>
      </w:r>
    </w:p>
    <w:p>
      <w:pPr>
        <w:jc w:val="left"/>
        <w:spacing w:before="240" w:after="120" w:line="360" w:lineRule="auto"/>
      </w:pPr>
      <w:r>
        <w:rPr>
          <w:rFonts w:ascii="Times New Roman" w:hAnsi="Times New Roman" w:eastAsia="Times New Roman"/>
          <w:b/>
          <w:sz w:val="28"/>
          <w:szCs w:val="28"/>
        </w:rPr>
        <w:t xml:space="preserve">8. ГАРАНТИЙНЫЕ ОБЯЗАТЕЛЬСТВА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Исполнитель гарантирует:</w:t>
      </w:r>
    </w:p>
    <w:p>
      <w:pPr>
        <w:jc w:val="left"/>
        <w:spacing w:before="0" w:after="120" w:line="360" w:lineRule="auto"/>
      </w:pPr>
      <w:r>
        <w:rPr>
          <w:rFonts w:ascii="Times New Roman" w:hAnsi="Times New Roman" w:eastAsia="Times New Roman"/>
          <w:b/>
        </w:rPr>
        <w:t xml:space="preserve">8.1.1.</w:t>
      </w:r>
      <w:r>
        <w:rPr>
          <w:rFonts w:ascii="Times New Roman" w:hAnsi="Times New Roman" w:eastAsia="Times New Roman"/>
        </w:rPr>
        <w:t xml:space="preserve">Выполнение всех регламентных работ в полном объеме и в сроки;</w:t>
      </w:r>
    </w:p>
    <w:p>
      <w:pPr>
        <w:jc w:val="left"/>
        <w:spacing w:before="0" w:after="120" w:line="360" w:lineRule="auto"/>
      </w:pPr>
      <w:r>
        <w:rPr>
          <w:rFonts w:ascii="Times New Roman" w:hAnsi="Times New Roman" w:eastAsia="Times New Roman"/>
          <w:b/>
        </w:rPr>
        <w:t xml:space="preserve">8.1.2.</w:t>
      </w:r>
      <w:r>
        <w:rPr>
          <w:rFonts w:ascii="Times New Roman" w:hAnsi="Times New Roman" w:eastAsia="Times New Roman"/>
        </w:rPr>
        <w:t xml:space="preserve">Качество выполнения всех работ в соответствии с действующими нормами;</w:t>
      </w:r>
    </w:p>
    <w:p>
      <w:pPr>
        <w:jc w:val="left"/>
        <w:spacing w:before="0" w:after="120" w:line="360" w:lineRule="auto"/>
      </w:pPr>
      <w:r>
        <w:rPr>
          <w:rFonts w:ascii="Times New Roman" w:hAnsi="Times New Roman" w:eastAsia="Times New Roman"/>
          <w:b/>
        </w:rPr>
        <w:t xml:space="preserve">8.1.3.</w:t>
      </w:r>
      <w:r>
        <w:rPr>
          <w:rFonts w:ascii="Times New Roman" w:hAnsi="Times New Roman" w:eastAsia="Times New Roman"/>
        </w:rPr>
        <w:t xml:space="preserve">Нормальное функционирование инженерных систем и оборудования при нормальной эксплуатации объекта в течение срока договора.</w:t>
      </w:r>
    </w:p>
    <w:p>
      <w:pPr>
        <w:jc w:val="left"/>
        <w:spacing w:before="240" w:after="120" w:line="360" w:lineRule="auto"/>
      </w:pPr>
      <w:r>
        <w:rPr>
          <w:rFonts w:ascii="Times New Roman" w:hAnsi="Times New Roman" w:eastAsia="Times New Roman"/>
          <w:b/>
          <w:sz w:val="28"/>
          <w:szCs w:val="28"/>
        </w:rPr>
        <w:t xml:space="preserve">9. ДЕЙСТВИЕ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случаях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оказывающих влияние на выполнение обязательств сторонами по настоящему договору, или иных обстоятельств вне разумного контроля сторон сроки выполнения этих обязательств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Обе стороны обязаны письменно не позднее __________ дней известить друг друга о начале и окончании обстоятельств форс-мажора, препятствующих выполнению обязательств по настоящему договору и предоставить необходимые документы или доказать, что эти обстоятельства действительно имели место, в противном случае условия договора должны быть выполнены без изменений.</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Споры и разногласия, которые могут возникнуть при исполнении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невозможности разрешения споров путем переговоров, все споры, разногласия и требования, возникшие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____________________ в соответствии с его правилами, действующими на дату подачи искового заявления.</w:t>
      </w:r>
    </w:p>
    <w:p>
      <w:pPr>
        <w:jc w:val="left"/>
        <w:spacing w:before="240" w:after="120" w:line="360" w:lineRule="auto"/>
      </w:pPr>
      <w:r>
        <w:rPr>
          <w:rFonts w:ascii="Times New Roman" w:hAnsi="Times New Roman" w:eastAsia="Times New Roman"/>
          <w:b/>
          <w:sz w:val="28"/>
          <w:szCs w:val="28"/>
        </w:rPr>
        <w:t xml:space="preserve">11. ПОРЯДОК ИЗМЕНЕНИЯ И ДОПОЛНЕНИЯ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Досрочное расторжение договора может иметь место по соглашению сторон либо по основаниям, предусмотренным действующим на территории Российской Федерации гражданским законодательством, с возмещением понесенных убытков.</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Заказчик вправе расторгнуть договора в следующих случаях:</w:t>
      </w:r>
    </w:p>
    <w:p>
      <w:pPr>
        <w:jc w:val="left"/>
        <w:spacing w:before="0" w:after="60" w:line="360" w:lineRule="auto"/>
      </w:pPr>
      <w:r>
        <w:rPr>
          <w:rFonts w:ascii="Times New Roman" w:hAnsi="Times New Roman" w:eastAsia="Times New Roman"/>
        </w:rPr>
        <w:t xml:space="preserve">• снижения качества работ, в результате нарушения Исполнителем условий договора;</w:t>
      </w:r>
    </w:p>
    <w:p>
      <w:pPr>
        <w:jc w:val="left"/>
        <w:spacing w:before="0" w:after="60" w:line="360" w:lineRule="auto"/>
      </w:pPr>
      <w:r>
        <w:rPr>
          <w:rFonts w:ascii="Times New Roman" w:hAnsi="Times New Roman" w:eastAsia="Times New Roman"/>
        </w:rPr>
        <w:t xml:space="preserve">• несоблюдением, со стороны Исполнителя, сроков окончания работ.</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Если Исполнителем не были устранены отступления от условий договора и недостатки результата работы в установленный Заказчиком срок или если эти недостатки являются существенными и неустранимыми, Заказчик вправе отказаться от исполнения договора с возмещением причиненных убытков.</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Исполнитель обязаны в пятидневный срок принять совместное решение о дальнейшем продолжении работ, изменении условий или расторжении договора.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Сторона, решившая расторгнуть настоящий договор, направляет письменное уведомление другой стороне.</w:t>
      </w:r>
    </w:p>
    <w:p>
      <w:pPr>
        <w:jc w:val="left"/>
        <w:spacing w:before="240" w:after="120" w:line="360" w:lineRule="auto"/>
      </w:pPr>
      <w:r>
        <w:rPr>
          <w:rFonts w:ascii="Times New Roman" w:hAnsi="Times New Roman" w:eastAsia="Times New Roman"/>
          <w:b/>
          <w:sz w:val="28"/>
          <w:szCs w:val="28"/>
        </w:rPr>
        <w:t xml:space="preserve">12. ПРОЧИЕ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составлен на русском языке, подписан в двух экземплярах, по одному для каждой из сторон, причем оба экземпляра имеют одинаковую юридическую силу.</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Исполнитель не имеет права передавать свои права по настоящему договору третьим лицам, без письменного согласия Заказчика.</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