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о долевом участии в строительстве жилого дома с обязательным страхованием риска ответственности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одной стороны, и 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Подрядчик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Подрядчик обязуется по заданию Заказчика высотные работы - ____________________ в объеме ____________________ по адресу: ____________________ , а Заказчик обязуется принять результат работ и оплатить его.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Результат выполненных Работ должен соответствовать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Дата начала выполнения Работ «______» __________ 2026 г., дата окончания выполнения Работ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Подрядчик обязуется входе выполнения работ соблюдать требования действующего законодательства Российской Федерации об охране окружающей среды и безопасности проведения работ, в том числе соблюдать правила противопожарной безопасности, требования по охране труда и технике безопасности.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Подрядчик не вправе привлекать к выполнению Работ субподрядчиков.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Гарантийный срок на результат Работ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Результат выполненных Работ передается по акту приемки-сдачи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Цена Работ по Договору составляет __________ ( __________ ) руб.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Оплата по Договору производится в следующем порядке: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12.</w:t>
      </w:r>
      <w:r>
        <w:rPr>
          <w:rFonts w:ascii="Times New Roman" w:hAnsi="Times New Roman" w:eastAsia="Times New Roman"/>
        </w:rPr>
        <w:t xml:space="preserve">Договор действует в течение __________ с даты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13.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14.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15.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16.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17.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18.</w:t>
      </w: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на выполнение работ;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приемки-сдачи выполненных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</w:t>
      </w:r>
      <w:r>
        <w:tab/>
      </w:r>
      <w:r>
        <w:rPr>
          <w:rFonts w:ascii="Times New Roman" w:hAnsi="Times New Roman" w:eastAsia="Times New Roman"/>
        </w:rPr>
        <w:t xml:space="preserve">Подрядчик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Регистрация: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Паспорт серия: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Номер: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Выдан: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Кем: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Телефон: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Заказчик ______________________</w:t>
      </w:r>
      <w:r>
        <w:tab/>
      </w:r>
      <w:r>
        <w:rPr>
          <w:rFonts w:ascii="Times New Roman" w:hAnsi="Times New Roman" w:eastAsia="Times New Roman"/>
        </w:rPr>
        <w:t xml:space="preserve">Подрядчик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