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создании и деятельности закрытого акционерного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Учредители Общества: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договорились создать акционерное общество " ____________________ " в соответствии с Гражданским кодексом Российской Федерации, Федеральным законом от 26.12.1995 N 208-ФЗ "Об акционерных обществах" и другим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УЧРЕДИТЕЛИ И ПОРЯДОК ИХ СОВМЕСТНОЙ ДЕЯТЕЛЬНОСТИ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определяет порядок осуществления Учредителями совместной деятельности по учреждению акционерного общества " ____________________ " (далее - Общество).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Обязанности по совершению действий, связанных с учреждением Общества, распределяются между Учредителями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____________________ обязуется в срок до «______» __________ 2026 г. совершить следующие действия: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____________________ обязуется в срок до «______» __________ 2026 г. совершить следующие действия: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Учредители обязуются нести расходы, связанные с созданием Общества, пропорционально количеству акций, выкупаемых каждым из них в соответствии с п. 5.3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Учредители несут солидарную ответственность по обязательствам, возникшим до регистрации Общества.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Общество несет ответственность по обязательствам Учредителей, связанным с его созданием, только в случае последующего одобрения их действий Общим собранием акционеров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И ЦЕЛИ ДЕЯТЕЛЬНОСТИ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Предмет и цели деятельности Общества подробно оговорены в Уставе.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Общество вправе совершать все действия, не запрещенные действующим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Деятельность Общества не ограничивается указанной в Уставе. Сделки, выходящие за пределы уставной деятельности, но не противоречащие закону и прямо не запрещенные Уставом, признаются действительными.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НАИМЕНОВАНИЕ И МЕСТО НАХОЖДЕНИЯ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Полное фирменное наименование Общества на русском языке: Акционерное общество " ____________________ 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Сокращенное фирменное наименование Общества на русском языке: АО " ____________________ 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Полное фирменное наименование Общества на английском языке: " ____________________ 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Сокращенное фирменное наименование Общества на английском языке: " ____________________ 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Место нахождения Общества: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Место нахождения Общества определяется местом его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ПРАВОВОЙ СТАТУС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Общество считается созданным и приобретает права юридического лица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Права и обязанности Учредителей (акционеров) по отношению к Обществу определяются настоящим Договором, Уставом Общества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Организационно-правовая форма создаваемого юридического лица - Акционерное общество.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Акционерное общество " ____________________ " в соответствии с действующим законодательством Российской Федерации является непубличным обществом.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законодательством Российской Федерации акции Общества распределяются только среди его Учредителей или иного заранее определенного круга лиц.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Общество не вправе проводить открытую подписку на выпускаемые им акции либо иным образом предлагать их для приобретения неограниченному кругу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Общество является юридическим лицом и имеет в собственности обособленное имущество, учитываемое 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 оплаты 50 процентов акций Общества, распределенных среди его Учредителей, Общество не вправе совершать сделки, не связанные с учреждением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УСТАВНЫЙ КАПИТАЛ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Уставный капитал акционерного общества составляется из номинальной стоимости акций Общества, приобретенных Учредителями (акционерами).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Уставный капитал разделен на момент учреждения на обыкновенные акции в количестве __________ ( __________ ) штук номинальной стоимостью __________ ( __________ ) рублей каждая.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учреждении Общества все его акции должны быть размещены среди Учредителей.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момент учреждения Общества его уставный капитал распределяется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принадлежит __________ ( __________ ) штук обыкновенных акций номинальной стоимостью __________ ( __________ ) рублей каждая, что составляет __________ ( __________ ) рублей, __________ % уставного капитала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принадлежит __________ ( __________ ) штук обыкновенных акций номинальной стоимостью __________ ( __________ ) рублей каждая, что составляет __________ ( __________ ) рублей, __________ % уставного капитала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Акции Общества, распределенные при его учреждении, должны быть полностью оплачены в течение года с момента государственной регистрации Общества.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 менее 50 (пятидесяти) процентов акций Общества, распределенных при его учреждении, должно быть оплачено в течение трех месяцев с момента государственной регистрации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Уставный капитал Общества оплачивается деньгами.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Количество голосов, которыми обладает акционер, равно количеству полностью оплаченных им обыкновенных акций.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Порядок изменения размера уставного капитала, а также порядок передачи акционерами своих акций третьим лицам определяются Уставом, действующим законодательством Российской Федерации и решениями Общего собрания акционеров.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Общество вправе выпускать привилегированные акции, номинальная стоимость которых не должна превышать 25% (двадцати пяти процентов) от уставного капитала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Общество вправе размещать облигации и другие ценные бумаги, предусмотренные правовыми актами Российской Федерации о ценных бумагах.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Уставом Общества могут быть установлены ограничения числа, суммарной номинальной стоимости акций или максимального числа голосов, принадлежащих одному акционеру.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УПРАВЛЕНИЯ ОБЩЕСТВОМ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Порядок управления Обществом, структура органов управления, порядок создания контрольных органов, а также компетенция органов управления и контрольных органов определяются Уставом.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Учредители (акционеры) участвуют в управлении Обществом в порядке, определяемом Уставом и действующим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Учредители (акционеры) не вправе вмешиваться в исполнительно-распорядительную деятельность исполнительных органов Общества, в том числе давать обязательные указания о заключении конкретных сделок, о найме и увольнении работников и т.п., если такие полномочия не предоставлены акционерам действующим законодательством Российской Федерации или Уставом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решению Учредителей (акционеров) Общества, принятому единогласно, в Устав Общества могут быть включены положения, предусмотренные п. 3 ст. 66.3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ФИНАНСОВО-ХОЗЯЙСТВЕННАЯ ДЕЯТЕЛЬНОСТЬ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Финансово-хозяйственная деятельность Общества осуществляется в порядке, установленном действующим законодательством Российской Федерации и Уставом Общества.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Ответственность за эффективность и законность деятельности Общества в пределах своей компетенции несут должностные лица, избранные (назначенные)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КОНТРОЛЬ, УЧЕТ И ОТЧЕТНОСТЬ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Для осуществления своих прав по контролю каждый участник имеет право на получение информации и справок по всем вопросам, связанным с деятельностью Общества. Формы контроля, а также учета и отчетности определяются Уставом Общества, действующим законодательством Российской Федерации, а также решениями Общего собрания акционеров.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Объем информации, не подлежащей разглашению, определяется Общим собранием акционеров в объемах и порядке, установленных Уставом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Каждый из Учредителей (акционеров) обязуется не разглашать информацию, признанную конфиденциальной в порядке, предусмотренном п. 9.1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Передача информации, не подлежащей разглашению третьим лицам, опубликование или иное разглашение такой информации в течение __________ лет после прекращения действия настоящего Договора могут осуществляться лишь в порядке, установленном Общим собранием акционеров.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НАРУШЕНИЕ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Учредитель обязан возместить другим Учредителям причиненные неисполнением или ненадлежащим 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Ответственность Учредителей в иных случаях определяется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Учредители освобождаются от частичного или полного исполнения обязательств по настоящему Договору, если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Учредитель не мог ни предвидеть, ни предотвратить разумными мерами.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Учредитель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Учредители будут прилагать все усилия к разрешению возникших разногласий и споров по настоящему Договору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Споры и разногласия, которые невозможно решить путем переговоров, 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Учредителями и действует до окончания определенного Договором срока оплаты акций, подлежащих размещению среди учредителей (п. 5.4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Учредители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Настоящий Договор заключается в письменной форме путем составления одного документа, подписанного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УЧРЕДИТЕЛЕЙ: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 /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 /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 /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