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транспортно-экспедиторском обслуживании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Экспедитор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Экспедитор обязуется за вознаграждение и за счет Заказчика выполнить или организовать выполнение определенных настоящим Договором услуг, связанных с перевозкой и транспортно-экспедиторским обслуживанием (ТЭО) внешнеторговых грузов номенклатуры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поручает, а Экспедитор принимает на себя организацию перевозок экспортных и импортных грузов всеми видами транспорта, осуществление их ТЭО в морских и речных портах, на базах и транспортно-экспедиторских центрах (ТЭЦ) Экспедитора, на пограничных железнодорожных станциях, автомобильных переходах и международных аэропортах на территории Российской Федерации и других государств.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Обязательства Экспедитора: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Организует перевозки и осуществляет ТЭО внешнеторговых грузов Заказчика по его заявкам.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Дает рекомендации Заказчику по формулировкам транспортных условий контрактов и консультации по повышению эффективности транспортировки за счет выбора рациональных маршрутов и способов перевозки внешнеторговых грузов различными видами транспорта, по снижению расходов по упаковке, погрузо-разгрузочным и другим операциям, по ТЭО.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 заявкам Заказчика осуществляет проработку транспортных условий контрактов с иностранными фирмами.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Осуществляет годовое, квартальное, месячное планирование перевозок внешнеторговых грузов различными видами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Согласовывает в установленном порядке месячные планы перевозок внешнеторговых грузов соответствующими видами транспорта, включая контейнерные, паромные и смешанные железнодорожно-водные перевозки, представляет Заказчику согласованные месячные планы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Согласовывает в установленном порядке дополнительные задания по завозу экспортных грузов в порты, на базы и ТЭЦ Экспедитора, припаромные железнодорожные станции и информирует о согласованных объемах завоза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отдельным поручениям и за счет Заказчика в сроки, указанные в поручении, организует в морских портах проведение работ по переупаковке, перемаркировке, ремонту тары, взвешиванию груза, определению качества товара, отбору образцов, оформлению документации, сдаче груза на месте и другим операциям, связанным с перевалкой внешнеторговых грузов, выдавая в установленном порядке заявки соответствующим организациям на производство указанных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По поручению Заказчика и за его счет производит расчеты с портами и другими транспортными организациями и за производство погрузо-разгрузочных работ, хранение грузов на складах, их перевозку различными видами транспорта, а также за другие виды услуг, указанные в пп. 2.1.7 настоящего Договора, кроме грузов, перевозимых в прямом железнодорожном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По поручению Заказчика по согласованной номенклатуре грузов производит составление необходимых документов для расчетов с иностранными фирмами за отгруженные из портов экспортные товары и сдает расчетные документы в местные отделения соответствующих банков в сроки, указанные в банковских инструкциях и поручениях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По поручению Заказчика и за его счет высылает транспортные, товаросопроводительные и расчетные документы банкам, иностранным фирмам, информирует иностранные фирмы об отгрузке экспортных грузов в сроки, указанные в этих поручениях (кроме грузов, перевозимых в прямом железнодорожном сообщении).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Осуществляет выборочный контроль за перевалкой внешнеторговых грузов, правильным складированием и хранением их портами.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Ведет оперативный учет перевозок внешнеторговых грузов через морские порты, паромные переправы, автомобильные переходы, а также поступлений экспортных и импортных грузов на базы и ТЭЦ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Высылает Заказчику документацию в следующие сроки: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экспортным грузам: приемные и коммерческие акты, железнодорожные и автомобильные, авиационные накладные и другие документы на прибывшие в порты, на базы и ТЭЦ грузы - не позднее следующего рабочего дня по получении документов от перевозчика или 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коносаменты, спецификации, сертификаты и другие документы, связанные с отгрузкой грузов, - не позднее __________ дней по получении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импортным грузам: коносаменты, спецификации и другие документы, полученные судовой почтой на поступившие в порт или ТЭЦ грузы, - не позднее __________ дней после получения их от 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акты-извещения и по запросам Заказчика выписки из генеральных актов, подтверждающие прибытие судна в порт, - не позднее __________ дней после получения их от 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извещения об отгрузке грузов вместе с актами сдачи товаров, спецификациями, отвесами, квитанциями железнодорожных накладных - не позднее __________ дней после получения их от порта.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всем перечисленным позициям принимает меры к своевременному получению от порта или перевозчика указанной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Участвует в качестве представителя Заказчика в порту в составлении актов, связанных с перевалкой внешнеторговых грузов, в случае задержки погрузки-выгрузки судов, вагонов, а также в случае прибытия грузов в ненадлежащем состоянии (со следами нарушения упаковки, с излишком (недостачей) грузовых мест по сравнению с транспортными документами, подмочкой, порчей, без документов). По поручениям Заказчика и за его счет вызывает экспертов для составления актов экспертизы по определению состояния и качества прибывшего груза при растарке контейнеров в портах.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Информирует Заказчика о необходимости проведения фумигации доставленных в порт грузов и по поручениям Заказчика за его счет организует работы, связанные с проведением фумигации грузов в портах, а также регулирует вопросы оплаты этих работ и содержание экипажей судов. Выполняет поручения Заказчика по страхованию внешнеторговых грузов, карантинным и санитарным формальностям при перевалке внешнеторговых грузов (за счет Заказчика) в соответствии с действующим порядком проведения данных операций.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По запросам Заказчика предоставляет информацию по уровню ставок на перевозку грузов в международном сообщении, а также на обработку грузов в иностранных портах и на погранстанциях, необходимую для расчета транспортной составляющей цены товара и оплаты за перевозку.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запросам Заказчика разрабатывает инструкции, рекомендации по условиям поставок, маршруты перевозки, оформление транспортных документов, а также по условиям ТЭО грузов за границей: включая фрахт, стоимость перевозки, работ по перевалке, упаковке и маркировке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Предоставляет по запросу Заказчика в __________ -дневный срок транспортные и товаросопроводительные документы (за исключением документов по грузам, следующим в прямом железнодорожном сообщении), необходимые для ведения арбитражных и судебных дел.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2.1.18.</w:t>
      </w:r>
      <w:r>
        <w:rPr>
          <w:rFonts w:ascii="Times New Roman" w:hAnsi="Times New Roman" w:eastAsia="Times New Roman"/>
        </w:rPr>
        <w:t xml:space="preserve">Составляет месячные графики подачи и загрузки трамповых судов, а также предварительную месячную загрузку линейных судов. Согласованные в установленном порядке месячные графики, предварительную загрузку линейных судов высылает Заказчику в течение __________ рабочих дней после их подписания. Оформляет с транспортными организациями по поручениям Заказчика все дополнения к графикам расстановки тоннажа и информирует о них Заказчика, а также конторы Экспедитора в портах и торгпредства за границей. Ежедневно контролирует исполнение графиков перевозок грузов, принимает меры к обеспечению их выполнения, согласовывает в установленном порядке замену судов и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2.1.19.</w:t>
      </w:r>
      <w:r>
        <w:rPr>
          <w:rFonts w:ascii="Times New Roman" w:hAnsi="Times New Roman" w:eastAsia="Times New Roman"/>
        </w:rPr>
        <w:t xml:space="preserve">Ведет учет поручений (ордеров), не обеспеченных тоннажем, и принимает меры по предоставлению дополнений к графику тоннажа.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2.1.20.</w:t>
      </w:r>
      <w:r>
        <w:rPr>
          <w:rFonts w:ascii="Times New Roman" w:hAnsi="Times New Roman" w:eastAsia="Times New Roman"/>
        </w:rPr>
        <w:t xml:space="preserve">Согласовывает в установленном порядке возможные изменения месячных графиков и предварительной загрузки линейных судов. Информирует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2.1.21.</w:t>
      </w:r>
      <w:r>
        <w:rPr>
          <w:rFonts w:ascii="Times New Roman" w:hAnsi="Times New Roman" w:eastAsia="Times New Roman"/>
        </w:rPr>
        <w:t xml:space="preserve">Осуществляет выполнение поручений Заказчика на ТЭО внешнеторговых грузов при перевалке их в морских и речных портах: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 комплектование судов в портах экспортными грузами, выдает портам наряды-поручения и грузовые списки на отгрузку экспортных грузов, принимает участие в составлении каргопланов;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необходимых случаях принимает участие в обмере грузов и в определении пригодности судов к перевозке экспортных грузов, организует по поручениям Заказчика контроль за погрузкой экспортных грузов на суда, правильностью их сепарирования и укладки;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подтверждает портам изготовление специального крепления и сепарации грузов по согласованию с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согласовывает в установленном порядке порты выгрузки судов с импортными грузами и информирует об этом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2.1.22.</w:t>
      </w:r>
      <w:r>
        <w:rPr>
          <w:rFonts w:ascii="Times New Roman" w:hAnsi="Times New Roman" w:eastAsia="Times New Roman"/>
        </w:rPr>
        <w:t xml:space="preserve">Информирует в отдельных случаях по просьбе Заказчика и за его счет о прибытии в порты под выгрузку судов с импортными грузами с указанием даты прибытия и названия судов. В случае переадресовки судов во изменение согласованной месячной их расстановки обеспечивает пересылку выданных Заказчиком разнарядок соответствующим портовым конторам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2.1.23.</w:t>
      </w:r>
      <w:r>
        <w:rPr>
          <w:rFonts w:ascii="Times New Roman" w:hAnsi="Times New Roman" w:eastAsia="Times New Roman"/>
        </w:rPr>
        <w:t xml:space="preserve">По указанию Заказчика выдает портам поручения на отгрузку экспортных грузов и разнарядку на отгрузку импортных грузов и грузов, прибывших в прямом железнодорожно-водном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2.1.24.</w:t>
      </w:r>
      <w:r>
        <w:rPr>
          <w:rFonts w:ascii="Times New Roman" w:hAnsi="Times New Roman" w:eastAsia="Times New Roman"/>
        </w:rPr>
        <w:t xml:space="preserve">Осуществляет контроль за передачей портам эскизов тяжеловесных и негабаритных грузовых мест отделениями железных дорог, а также за изготовлением последними чертежей погрузки, расчетов крепления груза и согласованием условий перевозок в установленном порядке.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поступления в морские порты импортного негабаритного, тяжеловесного и длинномерного оборудования без эскизов обеспечивает их составление за счет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2.1.25.</w:t>
      </w:r>
      <w:r>
        <w:rPr>
          <w:rFonts w:ascii="Times New Roman" w:hAnsi="Times New Roman" w:eastAsia="Times New Roman"/>
        </w:rPr>
        <w:t xml:space="preserve">Осуществляет контроль за своевременным изготовлением портами приспособлений и узлов крепления, а также контроль за своевременной подачей подвижного состава и отгрузкой импортного негабаритного, тяжеловесного и длинномерного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2.1.26.</w:t>
      </w:r>
      <w:r>
        <w:rPr>
          <w:rFonts w:ascii="Times New Roman" w:hAnsi="Times New Roman" w:eastAsia="Times New Roman"/>
        </w:rPr>
        <w:t xml:space="preserve">Производит проверку и подтверждение счетов портов за уплаченные штрафы по весомому или объемному недогрузу вагонов, за производство специального крепления.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2.1.27.</w:t>
      </w:r>
      <w:r>
        <w:rPr>
          <w:rFonts w:ascii="Times New Roman" w:hAnsi="Times New Roman" w:eastAsia="Times New Roman"/>
        </w:rPr>
        <w:t xml:space="preserve">По поручению Заказчика и от его имени заключает договоры с пароходствами на перевозки грузов морским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2.1.28.</w:t>
      </w:r>
      <w:r>
        <w:rPr>
          <w:rFonts w:ascii="Times New Roman" w:hAnsi="Times New Roman" w:eastAsia="Times New Roman"/>
        </w:rPr>
        <w:t xml:space="preserve">Участвует в проведении портами ежегодных, а также выборочных инвентаризаций внешнеторговых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2.1.29.</w:t>
      </w:r>
      <w:r>
        <w:rPr>
          <w:rFonts w:ascii="Times New Roman" w:hAnsi="Times New Roman" w:eastAsia="Times New Roman"/>
        </w:rPr>
        <w:t xml:space="preserve">Выполняет операции по ТЭО в портах грузов, перевозимых в прямом международном железнодорожно-водном и паромном сообщении.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2.1.30.</w:t>
      </w:r>
      <w:r>
        <w:rPr>
          <w:rFonts w:ascii="Times New Roman" w:hAnsi="Times New Roman" w:eastAsia="Times New Roman"/>
        </w:rPr>
        <w:t xml:space="preserve">Переоформляет в необходимых случаях транспортные и товаросопроводительные документы на перевозимые в паромном сообщении грузы.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Контролирует соответствие заявок Заказчика транспортным протоколам по согласованию объемов и условий перевозок в международном сообщении как по количеству грузов, так и по странам (направлениям) перевозок, по пограничным станциям и портам.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2.1.31.</w:t>
      </w:r>
      <w:r>
        <w:rPr>
          <w:rFonts w:ascii="Times New Roman" w:hAnsi="Times New Roman" w:eastAsia="Times New Roman"/>
        </w:rPr>
        <w:t xml:space="preserve">От имени и по поручению Заказчика заключает договоры с транспортно-экспедиторскими конторами (ТЭК) пограничных станций железных дорог на ТЭО внешнеторговых грузов на пограничных железнодорожных станциях.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2.1.32.</w:t>
      </w:r>
      <w:r>
        <w:rPr>
          <w:rFonts w:ascii="Times New Roman" w:hAnsi="Times New Roman" w:eastAsia="Times New Roman"/>
        </w:rPr>
        <w:t xml:space="preserve">Ведет учет конвенциональных запрещений на погрузку экспортных грузов, объявляемых по сети железных дорог, и своевременно информирует Заказчика о сроках их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2.1.33.</w:t>
      </w:r>
      <w:r>
        <w:rPr>
          <w:rFonts w:ascii="Times New Roman" w:hAnsi="Times New Roman" w:eastAsia="Times New Roman"/>
        </w:rPr>
        <w:t xml:space="preserve">Заключает договоры с внутренними и иностранными транспортными и транспортно-экспедиторскими организациями на перевозку и ТЭО внешнеторговых грузов на иностранных территориях различными видами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2.1.34.</w:t>
      </w:r>
      <w:r>
        <w:rPr>
          <w:rFonts w:ascii="Times New Roman" w:hAnsi="Times New Roman" w:eastAsia="Times New Roman"/>
        </w:rPr>
        <w:t xml:space="preserve">Производит проверку и оплату счетов иностранных железных дорог и экспедиторских фирм за перевозки и ТЭО внешнеторговых грузов на иностранных территориях и выставляет счета Заказчику в покрытие этих платежей с учетом вознаграждения в пользу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2.1.35.</w:t>
      </w:r>
      <w:r>
        <w:rPr>
          <w:rFonts w:ascii="Times New Roman" w:hAnsi="Times New Roman" w:eastAsia="Times New Roman"/>
        </w:rPr>
        <w:t xml:space="preserve">Производит проверку правильности начисления платежей за перевозку внешнеторговых грузов по транзитным иностранным железным дорогам, заявляет претензии и высылает ведомости перерасчета проводимых платежей в соответствующие внутренние организации для их предъявления иностранным железным дорогам.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2.1.36.</w:t>
      </w:r>
      <w:r>
        <w:rPr>
          <w:rFonts w:ascii="Times New Roman" w:hAnsi="Times New Roman" w:eastAsia="Times New Roman"/>
        </w:rPr>
        <w:t xml:space="preserve">Осуществляет централизованные расчеты с соответствующими транспортными предприятиями за перевозки внешнеторговых грузов автомобильным транспортом по иностранным территориям, где плательщиком выступает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2.1.37.</w:t>
      </w:r>
      <w:r>
        <w:rPr>
          <w:rFonts w:ascii="Times New Roman" w:hAnsi="Times New Roman" w:eastAsia="Times New Roman"/>
        </w:rPr>
        <w:t xml:space="preserve">Информирует по установленной форме Заказчика по телексу или телефонограммой о переходах границы автотранспортом не позднее следующего рабочего дня после перехода границы.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2.1.38.</w:t>
      </w:r>
      <w:r>
        <w:rPr>
          <w:rFonts w:ascii="Times New Roman" w:hAnsi="Times New Roman" w:eastAsia="Times New Roman"/>
        </w:rPr>
        <w:t xml:space="preserve">Предоставляет транспортно-экспедиторские услуги в международных аэропортах, при этом: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информирует о прибытии, наличии и движении грузов;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бронирует тоннаж для экспорта;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переоформляет транспортные документы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2.1.39.</w:t>
      </w:r>
      <w:r>
        <w:rPr>
          <w:rFonts w:ascii="Times New Roman" w:hAnsi="Times New Roman" w:eastAsia="Times New Roman"/>
        </w:rPr>
        <w:t xml:space="preserve">Получает на железнодорожных станциях импортные грузы, поступившие в адрес Заказчика, и доставляет их получателям.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2.1.40.</w:t>
      </w:r>
      <w:r>
        <w:rPr>
          <w:rFonts w:ascii="Times New Roman" w:hAnsi="Times New Roman" w:eastAsia="Times New Roman"/>
        </w:rPr>
        <w:t xml:space="preserve">Планирует вагоны под вывоз импортных грузов с баз и ТЭЦ Экспедитора на основе квартальных (с распределением по месяцам) уточненных месячных заявок.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2.1.41.</w:t>
      </w:r>
      <w:r>
        <w:rPr>
          <w:rFonts w:ascii="Times New Roman" w:hAnsi="Times New Roman" w:eastAsia="Times New Roman"/>
        </w:rPr>
        <w:t xml:space="preserve">Использует иностранные попутные транзитные порожние контейнеры под перевозку внутренних внешнеторговых грузов. Ведет с инофирмами и Заказчиком расчеты, связанные с использованием иностранных транзитных контейнеров.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2.1.42.</w:t>
      </w:r>
      <w:r>
        <w:rPr>
          <w:rFonts w:ascii="Times New Roman" w:hAnsi="Times New Roman" w:eastAsia="Times New Roman"/>
        </w:rPr>
        <w:t xml:space="preserve">Осуществляет прием, концентрацию, хранение, подработку, перевалку, дальнейшую отправку и транспортно-экспедиторскую обработку внешнеторговых грузов, поступающих в вагонах, автомашинах, речными и морскими судами в адрес баз или ТЭЦ для Заказчика.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приемке груза выдает экспедиторский документ, а также представляет Заказчику оригиналы договоров, заключенных Экспедитором в соответствии с настоящим Договором от имени клиента.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Обеспечивает по поручению Заказчика и за его счет проведение на базах и ТЭЦ работ по вскрытию грузовых мест, проверке содержимого, последующему приведению вскрытых мест в экспортабельное состояние, качественной (с привлечением экспертов) приемке товара, отбору проб и образцов, работ по карантинным, санитарным и фумигационным формальностям, выдавая в установленном порядке заявки соответствующим организациям на проведение указанных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2.1.43.</w:t>
      </w:r>
      <w:r>
        <w:rPr>
          <w:rFonts w:ascii="Times New Roman" w:hAnsi="Times New Roman" w:eastAsia="Times New Roman"/>
        </w:rPr>
        <w:t xml:space="preserve">По согласованию Сторон выполняет другие поручения Заказчика с возмещением расходов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2.1.44.</w:t>
      </w:r>
      <w:r>
        <w:rPr>
          <w:rFonts w:ascii="Times New Roman" w:hAnsi="Times New Roman" w:eastAsia="Times New Roman"/>
        </w:rPr>
        <w:t xml:space="preserve">Если Экспедитор сам оказывает услугу, то Заказчику он представляет следующий пакет документов: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товарно-транспортные документы (ТТН, отрывные талоны путевых листов и др.);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счет-фактура;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услуг.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Экспедитор выступает посредником, Заказчику необходимо представить отчет, в котором указываются: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суммы, полученные для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 вознаграждения;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суммы, использованные на исполнение поручения.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отчету должны быть приложены товарно-транспортные документы, копии договоров с третьими лицами (а если договоры заключались от имени Заказчика, то оригиналы), копии платежных документов, а также других первичных документов (в зависимости от цели расходования средств Заказчика), счет-фактура. Данный отчет является основанием для отражения Заказчиком услуг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Обязательства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Выдает руководителям территориальных предприятий Экспедитора и транспортно-экспедиторских контор на пограничных железнодорожных станциях (ТЭК) доверенности на право совершения транспортно-экспедиторских операций, выдает Экспедитору доверенность на право заключения договоров с ТЭК.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Заказчик предоставляет Экспедитору: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предварительные годовые заявки на перевозку внешнеторговых грузов всеми видами транспорта с разбивкой по кварталам до __________ и уточненные - до __________ предпланируемого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поручений (ордеров) на перевозку внешнеторговых грузов водным транспортом до __________ числа предпланируемого месяца перевозок;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развернутых месячных планов перевозок экспортных грузов железнодорожным транспортом в прямом международном сообщении (отдельно в вагонах и контейнерах) в установленном порядке;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квартальные заявки с распределением по месяцам на перевозку экспортных и импортных грузов морским транспортом, судами речного флота, автомобильным транспортом, а также импортных грузов железнодорожным транспортом - за __________ дней до начала планируемого квартала;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месячных заявок на завоз экспортных грузов железнодорожным транспортом в морские порты в установленные сроки с выделением количества груза, которое предполагается вывезти тоннажем иностранного покупателя;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заявки на завоз экспортных грузов в морские порты, а также на перевозку железнодорожным транспортом в прямом международном сообщении - не позднее __________ и __________ числа планируемого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месячные заявки на перевозку внешнеторговых грузов в международном автомобильном и воздушном сообщениях - за __________ дней до начала планируемого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месячные планы подачи тоннажа иностранных фрахтователей во внутренние порты для вывоза экспортных и завоза импортных грузов - за __________ дней до начала планируемого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квартальные заявки на перевозки импортных грузов, поступающих через погранстанции, базы и ТЭЦ Экспедитора и следующих внутри Российской Федерации в прямом смешанном железнодорожно-водном сообщении, - за __________ дней до начала планируемого квартала;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годовые заявки (с распределением по кварталам) на завоз экспортных грузов на базы и ТЭЦ Экспедитора - до __________ предпланируемого года и месячные - за __________ дней до начала планируемого месяца с указанием перечня требуемых работ по подработке (маркировке, сортировке, переупаковке и т.д.) грузов. Завоз грузов на базы и ТЭЦ без согласования с Экспедитором не разрешается. В случае превышения подтвержденного Экспедитором месячного плана завоза экспортных грузов Заказчик возмещает базам и ТЭЦ Экспедитора фактические убытки за сверхнормативный простой вагонов.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Выдает конторам и ТЭЦ Экспедитора поручения на отгрузку экспортных грузов не позднее чем за __________ суток до начала погрузки судна и разнарядки на отгрузку импортных грузов, подлежащих отгрузке всеми видами транспорта и почтовыми посылками, - за __________ суток до прибытия судна. Допускается выдача укрупненных или постоянных поручений на отгрузку отдельных экспортных грузов.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Независимо от способа выдачи поручений на отгрузку внешнеторговых грузов (почтой или по телексу/телеграфу) таковые выдаются Заказчиком по соответствующим унифицированным формам. Допускается выдача конторам и ТЭЦ укрупненных и постоянных разнарядок на отгрузку импортных грузов, доставка которых осуществляется на нескольких судах, с последующим сообщением к приходу судна портовой конторе Экспедитора недостающих отгрузочных реквизитов (названия судна, номера коносамента, даты рейса, номера контракта и транса, количества мест, веса и т.д.) в сроки, указанные в пп. 2.2.3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На грузы, снятые с экспорта или предназначенные для сдачи местным получателям, выдает разнарядки соответствующим подразделениям Экспедитора; датой выдачи разнарядок Заказчиком считается день их поступления в контору, на базу или ТЭЦ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Поручения и разнарядки, не имеющие всех необходимых реквизитов, обеспечивающих возможность подготовки грузов к отправке (приемке) и оформлению перевозочных документов, считаются не врученными портовым конторам, базам и ТЭЦ Экспедитора, о чем последние информируют немедленно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Высылает письменные или телеграфные (телексные) поручения и разнарядки в адреса пограничных ТЭК или начальников железнодорожных погранстанций на отправку грузов в международном железнодорожном сообщении. Разнарядки на импортные грузы высылаются с расчетом получения их пограничными станциями не позднее чем за 24 часа до прибытия груза. Разнарядки должны содержать следующие данные: номер контракта, заказ-наряда, транса, марки и знаки, наименование груза, количество мест, вес брутто, название страны отправления, станции и дороги назначения, полное наименование грузополучателя, его код и почтовый адрес, код станции назначения, срок действия разнарядки. Разнарядки, в которых отсутствуют вышеперечисленные данные, к исполнению не принимаются.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разнарядках на грузы, отгружаемые по трансам, каждому трансу должен соответствовать только один получатель.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Разнаряжает грузы вагонными отправками с соблюдением технических норм загрузки вагонов.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выдаче разнарядок Заказчик руководствуется техническими условиями, предусмотренными действующими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Выдает непосредственно базам и ТЭЦ поручения: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переотправке экспортных грузов в порты и другие пункты СНГ без подработки не позднее чем за __________ дней до отгрузки грузов с баз или ТЭЦ;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переотправке экспортных грузов в порты и другие пункты СНГ с подработкой не позднее чем за __________ дней до отгрузки с баз или ТЭЦ. Поручения выдаются по унифицированным формам.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Заблаговременно высылает конторам и ТЭЦ Экспедитора инструкции на производство расчетов с иностранными фирмами за отгруженные на экспорт товары: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аккредитивной форме расчета - четкие и разборчивые два экземпляра аккредитивов и всех изменений к ним с указанием оговорок о курсовых переводах (в случае различий валюты (цены и валюты) платежа);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инкассовой форме расчетов - копии контрактов или выписок из них в части, касающейся условий платежа, а также подробно оформленных поручений с указанием порядка рассылки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Обеспечивает за __________ дней до прибытия судна в порт на территории Российской Федерации поступление размерных чертежей (эскизов) на импортное негабаритное, тяжеловесное и длинномерное оборудование в масштабе 1:50 со всеми обмерными данными выступающих частей конструкций, а также с нанесением на грузовых местах маркировки "Центр тяжести".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В целях обеспечения работы автоматизированной системы управления работой транспортных узлов передает за свой счет портовой конторе Экспедитора по телексу информацию об отгрузке в порт контейнеров с экспортными грузами по разработанной Экспедитором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Выдает поручения Экспедитору на организацию перевозки и ТЭО внешнеторговых грузов на иностранных территориях, своевременно предоставляет сведения об объемах, маршрутах и сроках поставок этих грузов, своевременно в установленном порядке производит оплату услуг Экспедитора в соответствии с выданным поручением и выполненными работами.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Предусматривает в контрактах с иностранными фирмами-покупателями (продавцами) технико-экономические обоснования экспортных и импортных грузов на иностранных территориях силами смешанных, с участием Экспедитора, транспортно-экспедиторских фирм, упаковочных и других агентских фирм, рекомендованных Экспедитором.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Прорабатывает с Экспедитором транспортные условия контрактов купли-продажи с иностранными фирмами и заключает их на базисах поставки, согласованных с Экспедитором.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Предъявляет к перевозке грузы в надлежащей таре и упаковке, которые предохраняют груз от порчи и повреждения в пути следования и во время перевалки и соответствуют ГОСТам или согласованы с транспортными организациями.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Обеспечивает конторы, базы и ТЭЦ Экспедитора специальными инструкциями по ТЭО, перевалке, хранению и перевозке отдельных видов внешнеторговых и транзитных грузов, требующих особых условий, или грузов, на которые не разработаны правила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2.2.18.</w:t>
      </w:r>
      <w:r>
        <w:rPr>
          <w:rFonts w:ascii="Times New Roman" w:hAnsi="Times New Roman" w:eastAsia="Times New Roman"/>
        </w:rPr>
        <w:t xml:space="preserve">Обеспечивает своевременное поступление на пограничные железнодорожные станции, входные пункты и порты РФ ввозных, вывозных и транзитных разрешений, ветеринарных, санитарных, карантинных сертификатов и других товаросопроводительных документов, в случае перевозки опасных грузов - указание их классификации.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2.2.19.</w:t>
      </w:r>
      <w:r>
        <w:rPr>
          <w:rFonts w:ascii="Times New Roman" w:hAnsi="Times New Roman" w:eastAsia="Times New Roman"/>
        </w:rPr>
        <w:t xml:space="preserve">Возмещает конторам, базам и ТЭЦ Экспедитора фактические расходы, связанные с выполнением отдельных поручений, а также фактические расходы по отправке почтой отгрузочной документации за границу и передаваемой по телексу (телеграфу) отгрузочной информации иностранным фирмам.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2.2.20.</w:t>
      </w:r>
      <w:r>
        <w:rPr>
          <w:rFonts w:ascii="Times New Roman" w:hAnsi="Times New Roman" w:eastAsia="Times New Roman"/>
        </w:rPr>
        <w:t xml:space="preserve">Возмещает Экспедитору расходы по перевозке и ТЭО грузов, а также расходы по выкупу грузов, поступающих в порты, на базы и ТЭЦ Экспедитора для Заказчика, уплачивает Экспедитору комиссионное вознаграждение за выполненные операции в следующем размере: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в срок __________ с момента ____________________ проводят сверку взаимных расчетов за экспедиторское обслуживание, по результатам которой составляется акт. На основании указанного Акта сверки (Приложение N __________ ) Стороны осуществляют возмещение или возврат соответствующих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возмещает Экспедитору расходы, в том числе в иностранной валюте, возникающие при перевозке грузов различными видами транспорта по представлению Экспедитором счетов с приложением платежных документов, выданных перевозчиками и экспедиторами. Счета Экспедитора оплачиваются по предъявлении счетов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услуг по организации перевозок и по ТЭО внешнеторговых грузов производится Заказчиком по тарифам и ставкам, указанным в приложении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за услуги производятся Заказчиком непосредственно с теми организациями Экспедитора, которые оказывают эти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Общие положения: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Каждая из Сторон должна исполнять свои обязательства надлежащим образом, оказывая всевозможное содействие другой Стороне.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Сторона, нарушившая свои обязательства по Договору, должна без промедления устранить эти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Сторона, привлекающая третье лицо к исполнению своих обязательств по Договору, несет перед другой Стороной по настоящему Договору ответственность за неисполнение или ненадлежащее исполнение обязательства третьим лицом как за собственные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такое неисполнение не вызвано непреодолимой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Экспедитора: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Экспедитор и его территориальные организации несут ответственность за убытки, причиненные Заказчику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утраты или повреждения грузов Заказчика, переданных Экспедитору на временное хранение, при наличии вины Экспедитора;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ухудшения качества груза, вызванного его ненадлежащим хранением на складах Экспедитора.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Экспедитор не несет ответственности: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убытки от хищений грузов на транспортных средствах, внутритарную недостачу содержимого грузовых мест, принятых (переданных) в исправной таре;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несоблюдение сроков перевозок грузов при надлежащем оформлении транспортных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При возникновении убытков Экспедитор несет ответственность в размере стоимости повреждения, но не более __________ рублей за один килограмм веса утраченного или поврежденного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За ненадлежащее выполнение условий настоящего Договора ответственность Экспедитора ограничивается размером его вознаграждения за оказанные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Ответственность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Заказчик несет ответственность за убытки, причиненные Экспедитору: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ненадлежащим выполнением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непредъявлением груза к перевозке в размере штрафных санкций, предъявленных транспортной организацией;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действиями, приведшими к простою транспортных средств, в размере штрафа, предъявленного транспортной организацией;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необоснованным отказом в оплате и несвоевременной оплатой счетов Экспедитора.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Претензии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Претензии, возникающие по настоящему Договору, должны быть предъявлены в течение __________ возникновения основания для их предъявления.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Датой предъявления претензии считается дата штемпеля почтового ведомства о принятии письма.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получившая претензию,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 не позднее __________ с момента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взаимно не будут предъявлять претензий, сумма требований по каждой из которых не превышает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Претензии, предъявляемые Экспедитору, рассматриваются теми его предприятиями, которые непосредственно выполняли ТЭО грузов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урегулирования споров и разногласий путем переговоров спор подлежит разрешению в Арбитражном суде ____________________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7.1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 7.2 настоящего Договора, то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наступившие обстоятельства, указанные в п. 7.1 настоящего Договора, и их последствия продолжают действовать более __________ 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Экспедитор оказывает услуги по настоящему Договору с момента его подписания и до " __________ "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ни одна из Сторон за __________ дней до окончания срока оказания услуг по Договору не известит другую Сторону в письменной форме о расторжении Договора, срок оказания услуг по нему автоматически продлевается на такой же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обладающих одинаковой юридической силой,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8.5.1.</w:t>
      </w:r>
      <w:r>
        <w:rPr>
          <w:rFonts w:ascii="Times New Roman" w:hAnsi="Times New Roman" w:eastAsia="Times New Roman"/>
        </w:rPr>
        <w:t xml:space="preserve">Акт сдачи-приемки услуг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8.5.2.</w:t>
      </w:r>
      <w:r>
        <w:rPr>
          <w:rFonts w:ascii="Times New Roman" w:hAnsi="Times New Roman" w:eastAsia="Times New Roman"/>
        </w:rPr>
        <w:t xml:space="preserve">Акт сверки взаимных расчетов за экспедиторское обслуживание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8.5.3.</w:t>
      </w:r>
      <w:r>
        <w:rPr>
          <w:rFonts w:ascii="Times New Roman" w:hAnsi="Times New Roman" w:eastAsia="Times New Roman"/>
        </w:rPr>
        <w:t xml:space="preserve">Тарифы и ставки по организации перевозок и по ТЭО внешнеторговых грузов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8.5.4.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Экспедитор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Экспедитор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