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о залоге права на получение покупной цены за проданное имущество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Залогодержатель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Залогодатель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договору подряда №__________ на капитальное строительство, заключенному между сторонами «______» __________ 2026 г., Залогодержатель обязался из своих материалов построить и сдать не позднее «______» __________ 2026 г. ______________________, а Залогодатель обязался принять указанный объект и выплатить Залогодержателю в срок до «______» __________ 2026 г. вознаграждение в размере __________ рублей.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Обязательство, указанное в п.1 настоящего договора, обеспечивается залогом принадлежащего Залогодателю права получения покупной цены за проданную им ______________________ продукцию производственно-технического назначения. По указанному договору купли-продажи покупатель обязался уплатить продавцу (Залогодателю – по настоящему договору) рублей в срок до «______» __________ 2026 . Копия договора купли-продажи прилагается.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остальном, не предусмотренном настоящим договором, отношения сторон регулируются Законом РФ «О залоге».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Договор составлен в двух экземплярах - по одному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Залогодержатель</w:t>
      </w:r>
      <w:r>
        <w:tab/>
      </w:r>
      <w:r>
        <w:rPr>
          <w:rFonts w:ascii="Times New Roman" w:hAnsi="Times New Roman" w:eastAsia="Times New Roman"/>
        </w:rPr>
        <w:t xml:space="preserve">Залогодатель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Залогодержатель ______________________</w:t>
      </w:r>
      <w:r>
        <w:tab/>
      </w:r>
      <w:r>
        <w:rPr>
          <w:rFonts w:ascii="Times New Roman" w:hAnsi="Times New Roman" w:eastAsia="Times New Roman"/>
        </w:rPr>
        <w:t xml:space="preserve">Залогодатель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