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экспедиционном обслуживании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Экспедитор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Клиент поручает, а Экспедитор обязуется оказывать Клиенту комплекс организационных и юридических услуг, связанных с перемещением грузов Клиента, а Клиент обязуется уплачивать Экспедитору обусловленное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действия Договора установлен с « __________ » __________ 20 __________ г. по « __________ » __________ 20 __________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Экспедитор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От имени, по поручению и за счет Клиента заключать договоры как длительного, так и разового характера о перевозке грузов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Предоставлять станциям, портам (пристаням), аэропортам заявки на отгрузку грузов от имени Клиента в счет его плана перевозок, а также сверхплановых перевозок, разрешаемых управлениями дорог, пароходств, аэрокомпаний.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Заполнять транспортные накладные, спецификации и другие сопроводительные документы и проверять правильность заполнения этих документов, если они составлены Клиентом.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Получать от органов транспорта разрешение (визы) на завоз груза к отправлению.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Принимать грузы на складе Клиента с производством погрузочных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Доставлять груз на станцию, в порт, аэропорт, в том числе используя услуги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Сопровождать груз в пункт следования.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Сдавать груз органам транспорта.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Производить расчеты с органами транспорта за предстоящую перевозку.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Получать у органов транспорта и вручать Клиенту товарно-транспортные документы, подтверждающие прием груза к перевозке.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2.1.11.</w:t>
      </w:r>
      <w:r>
        <w:rPr>
          <w:rFonts w:ascii="Times New Roman" w:hAnsi="Times New Roman" w:eastAsia="Times New Roman"/>
        </w:rPr>
        <w:t xml:space="preserve">Укрупнять мелкие отправки и группировать грузы по направлениям и пунктам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2.1.12.</w:t>
      </w:r>
      <w:r>
        <w:rPr>
          <w:rFonts w:ascii="Times New Roman" w:hAnsi="Times New Roman" w:eastAsia="Times New Roman"/>
        </w:rPr>
        <w:t xml:space="preserve">Краткосрочно хранить грузы на своих и арендованных складах до отправки их другим видом транспорта или доставки на склады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2.1.13.</w:t>
      </w:r>
      <w:r>
        <w:rPr>
          <w:rFonts w:ascii="Times New Roman" w:hAnsi="Times New Roman" w:eastAsia="Times New Roman"/>
        </w:rPr>
        <w:t xml:space="preserve">Маркировать предназначенные для отправки грузы, приготавливать и заполнять бирки.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2.1.14.</w:t>
      </w:r>
      <w:r>
        <w:rPr>
          <w:rFonts w:ascii="Times New Roman" w:hAnsi="Times New Roman" w:eastAsia="Times New Roman"/>
        </w:rPr>
        <w:t xml:space="preserve">Выполнять таможенные операции, связанные с внешнеторговым оборотом.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</w:t>
      </w:r>
      <w:r>
        <w:rPr>
          <w:rFonts w:ascii="Times New Roman" w:hAnsi="Times New Roman" w:eastAsia="Times New Roman"/>
        </w:rPr>
        <w:t xml:space="preserve">От имени, по поручению и за счет Клиента страховать груз от несчастных случаев в пути следования.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2.1.16.</w:t>
      </w:r>
      <w:r>
        <w:rPr>
          <w:rFonts w:ascii="Times New Roman" w:hAnsi="Times New Roman" w:eastAsia="Times New Roman"/>
        </w:rPr>
        <w:t xml:space="preserve">Выявлять и передавать Клиенту информацию о движении и прибытии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2.1.17.</w:t>
      </w:r>
      <w:r>
        <w:rPr>
          <w:rFonts w:ascii="Times New Roman" w:hAnsi="Times New Roman" w:eastAsia="Times New Roman"/>
        </w:rPr>
        <w:t xml:space="preserve">По требованию Клиента командировать своих работников в другие населенные пункты для осуществления услуг, связанных с передвижением грузов и приемом их у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2.1.18.</w:t>
      </w:r>
      <w:r>
        <w:rPr>
          <w:rFonts w:ascii="Times New Roman" w:hAnsi="Times New Roman" w:eastAsia="Times New Roman"/>
        </w:rPr>
        <w:t xml:space="preserve">Раскредитовывать перевозочные документы на прибывший груз.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2.1.19.</w:t>
      </w:r>
      <w:r>
        <w:rPr>
          <w:rFonts w:ascii="Times New Roman" w:hAnsi="Times New Roman" w:eastAsia="Times New Roman"/>
        </w:rPr>
        <w:t xml:space="preserve">Производить расчеты с органами транспорта в случае доплаты за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2.1.20.</w:t>
      </w:r>
      <w:r>
        <w:rPr>
          <w:rFonts w:ascii="Times New Roman" w:hAnsi="Times New Roman" w:eastAsia="Times New Roman"/>
        </w:rPr>
        <w:t xml:space="preserve">Получать груз от органов транспорта и доставлять его на склады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2.1.21.</w:t>
      </w:r>
      <w:r>
        <w:rPr>
          <w:rFonts w:ascii="Times New Roman" w:hAnsi="Times New Roman" w:eastAsia="Times New Roman"/>
        </w:rPr>
        <w:t xml:space="preserve">Сдавать груз и товарно-транспортные документы Клиенту.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2.1.22.</w:t>
      </w:r>
      <w:r>
        <w:rPr>
          <w:rFonts w:ascii="Times New Roman" w:hAnsi="Times New Roman" w:eastAsia="Times New Roman"/>
        </w:rPr>
        <w:t xml:space="preserve">Оплачивать штрафы, связанные с перевозкой грузов Клиента, только с согласия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Клиент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Выдать Экспедитору доверенность на совершение юридических действий от имени Клиента с правом передоверия.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Подготавливать грузы к отправлению и сдавать их экспедитору.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Получать от Экспедитора груз с проверкой его по количеству и качеству.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Принимать у Экспедитора перевозочные документы, а также транспортные документы, удостоверяющие неисправность перевозок.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Принимать у Экспедитора информацию о передвижении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Передать Экспедитору список складов и пунктов приема и сдачи грузов с точным указанием их адресов и графика работы; о каждом изменении в списке немедленно сообщать Экспедитору.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Предоставлять представителям Экспедитора телефонную связь для ведения служебных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Экспедитор имеет право передоверить выполнение экспедиционных услуг для Клиента третьему лицу в случае невозможности оказания этих услуг Экспедитором.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экспедиционных услуг Клиент выплачивает Экспедитору вознаграждение, исходя из следующих договорных расценок, принятых сторонами: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Денежное вознаграждение Клиент уплачивает Экспедитору ежемесячно на основании счета, представляемого Экспедитором. Счет выписывается на основании услуг, оказанных Экспедитором Клиенту за расчетный месяц, и договорных расценок на эти услуги, установленных в п.3.1.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Денежное вознаграждение, оговоренное в п.3.2., выплачивается Клиентом не позднее чем через __________ дня после получения им счета от Экспедитора, но не раньше __________ -го числа месяца, следующего за расчетным. В случае просрочки выплаты указанной суммы Клиент уплачивает пени в размере __________ % от невыплаченной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Для осуществления Экспедитором расчетов с третьими лицами (транспортные, складские, охранные, таможенные и др. организации) Клиент передает ежемесячно Экспедитору аванс в размере __________ рублей. Не позднее __________ числа календарного месяца, следующего за расчетным, Экспедитор предоставляет Клиенту выписку о расходовании аванса. В течение __________ дней после получения выписки Клиент должен дать свое письменное согласие или несогласие с приводимым расчетом расходования аванса; отсутствие ответа Клиента в указанный срок означает согласие Клиента на предоставленный расчет. В случае несогласия Клиента с предоставленным расчетом стороны обязаны в __________ -дневный срок устранить возникшие разногласия. В случае неполного расхода аванса оставшаяся денежная сумма зачисляется в счет следующего аванса. В случае превышения Экспедитором предоставленного аванса Клиент оплачивает Экспедитору расходы, превысившие сумму аванса.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 согласованию сторон сумма аванса, указанная в п.3.4, может изменяться в зависимости от предстоящих перевозок.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И УСЛОВИЯ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ненадлежащего исполнения Экспедитором своих обязанностей, приведших к утрате, порче или к задержке в получении или отправлении груза Экспедитор оплачивает Клиенту понесенные убытки, а также недополученную выгоду.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может быть расторгнут Экспедитором в одностороннем порядке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непредоставления Клиентом аванса, оговоренного в п.3.4 и п.3.5;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неоднократной просрочки выплаты вознаграждения Клиентом, оговоренного в п.п. 3.2, 3.3.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может быть расторгнут Клиентом в одностороннем порядке в случае ненадлежащего исполнения Экспедитором своих обязанностей, приведших к утрате, порче, задержке в отправлении или получении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не освобождает стороны от удовлетворения претензий, возникших до заявления о расторжении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по Договору разрешаются в органах арбитражного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считается продленным еще на год, если по окончании срока его действия ни одна из сторон не заявит о прекращении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Клиент</w:t>
      </w:r>
      <w:r>
        <w:tab/>
      </w:r>
      <w:r>
        <w:rPr>
          <w:rFonts w:ascii="Times New Roman" w:hAnsi="Times New Roman" w:eastAsia="Times New Roman"/>
        </w:rPr>
        <w:t xml:space="preserve">Экспедитор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Клиент ______________________</w:t>
      </w:r>
      <w:r>
        <w:tab/>
      </w:r>
      <w:r>
        <w:rPr>
          <w:rFonts w:ascii="Times New Roman" w:hAnsi="Times New Roman" w:eastAsia="Times New Roman"/>
        </w:rPr>
        <w:t xml:space="preserve">Экспедитор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