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об управлении средствами в иностранной валюте – 2026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Поверенный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Доверитель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ДОВЕРИТЕЛЬ передает ПОВЕРЕННОМУ денежные средства в сумме __________ долларов США и поручает ПОВЕРЕННОМУ управление ресурсами за счет и риск ДОВЕРИТЕЛЯ.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Управление средствами заключается в их диверсифицированном размещении в целях максимализации дохода на инвестированный капитал.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ПОВЕРЕННЫЙ прилагает все усилия для получения дохода по инвестициям, подлежащего распределению в течение __________ лет с даты подписания настоящего ДОГОВОРА.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Действие настоящего Договора и начало процентного периода исчисляется с момента поступления указанных по п.1 средств на __________ счет ПОВЕРЕННОГО.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истечении срока Договора ПОВЕРЕННЫЙ гарантирует выплату полной суммы переданных в управление средств и процентов в размере ЛИБОР плюс __________% годовых.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Доход от инвестированных средств будет распределятся следующим образом: первые __________% годового дохода на счет ДОВЕРИТЕЛЯ, следующие __________% годового дохода на счет ПОВЕРЕННОГО. Доход, превышающий __________% годовых, распределяется между доверителем и поверенным соответственно __________% на __________%.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ДОВЕРИТЕЛЬ пользуется преимущественными правами на кредитование в рублях и иностранной валюте, а также при предоставлении всего комплекса услуг, оказываемых ПОВЕРЕННЫМ.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Срок действия настоящего Договора __________ год(а) с момента подписания. Настоящий Договор может быть пролонгирован по взаимному соглашению сторон, о чем составляется дополнительное соглашение.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а именно – правительственные запреты, стихийные бедствия, военные действия и т.п., и, если эти обстоятельства непосредственно повлияли на исполнение настоящего Договора.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Срок исполнения обязательств в этом случае отодвигается соразмерно времени, в течение которого действовали такие обязательства.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эти обстоятельства длились более __________ месяцев, то каждая сторона имеет право аннулировать настоящий Договор, и в этом случае ни одна из сторон не будет иметь права на возмещение убытков.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возникновении обстоятельств, могущих повлечь за собой невыполнение ПОВЕРЕННЫМ своих обязательств по настоящему Договору, в том числе, в случае блокирования денег на счете и ликвидации ПОВЕРЕННОГО, последний обязуется в трехдневный срок информировать ДОВЕРИТЕЛЯ о них и о мерах, принимаемых ПОВЕРЕННЫМ по выполнению всех условий, предусмотренных настоящим Договором.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Стороны строят свои отношения на основе партнерства, взаимного доверия и конфиденциальности. Стороны примут все меры для разрешения возникающих разногласий путем переговоров. В случае невозможности их разрешения стороны обращаются в арбитраж.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Настоящий Договор составлен в __________ подлинных экземплярах, причем каждый из них имеет одинаковую юридическую силу.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Поверенный</w:t>
      </w:r>
      <w:r>
        <w:tab/>
      </w:r>
      <w:r>
        <w:rPr>
          <w:rFonts w:ascii="Times New Roman" w:hAnsi="Times New Roman" w:eastAsia="Times New Roman"/>
        </w:rPr>
        <w:t xml:space="preserve">Доверитель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Поверенный ______________________</w:t>
      </w:r>
      <w:r>
        <w:tab/>
      </w:r>
      <w:r>
        <w:rPr>
          <w:rFonts w:ascii="Times New Roman" w:hAnsi="Times New Roman" w:eastAsia="Times New Roman"/>
        </w:rPr>
        <w:t xml:space="preserve">Доверитель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