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мобильного маркетинга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предоставление Заказчику доступа к интернет-интерфейсу для рассылки SMS-сообщений (далее «SMS») третьим лицам («Абонентам»), в соответствии с установленными Условиями предоставления услуг (Приложение №1 к настоящему Договору) и Порядком отправки SMS-сообщений (Приложение №3 к настоящему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«Абонент» – клиент Заказчика, или иное лицо, с которым у Заказчика имеется договоренность об отправке SMS-сообщений на их мобильные телефоны (стандарта GSM).</w:t>
      </w:r>
    </w:p>
    <w:p>
      <w:pPr>
        <w:jc w:val="left"/>
        <w:spacing w:before="240" w:after="120" w:line="360" w:lineRule="auto"/>
      </w:pPr>
      <w:r>
        <w:rPr>
          <w:rFonts w:ascii="Times New Roman" w:hAnsi="Times New Roman" w:eastAsia="Times New Roman"/>
          <w:b/>
          <w:sz w:val="28"/>
          <w:szCs w:val="28"/>
        </w:rPr>
        <w:t xml:space="preserve">2. ИСПОЛНИТЕЛЬ ПРИНИМАЕТ НА СЕБЯ СЛЕДУЮЩИЕ ОБЯЗАТЕЛЬСТВА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Создать Заказчику личный кабинет в рамках интернет-интерфейса (по адресу ____________________), личный счет для отправки SMS, а также присвоить Заказчику уникальные логин и пароль для использования интернет-интерфейса, которые в дальнейшем Заказчик имеет право изменить.</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Оказывать услуги по продаже SMS-сообщений Заказчику в течение всего срока действия Договора в соответствии с Условиями предоставления услуг (Приложение №1 к настоящему Договору), за исключением случаев, указанных в п.3.1.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Вести учет объема оказанных Услуг с указанием таких данных по объему Услуг в выставляемых Заказчику счетах.</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Выставлять Заказчику счета по указанным им реквизитам и доставлять по указанному в реквизитах адресу.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Не передавать информацию, ставшую доступной в процессе исполнения Договора, третьим лицам, за исключением случаев, предусмотренных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3. ИСПОЛНИТЕЛЬ ИМЕЕТ ПРАВО</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Отказать Заказчику в оказании услуг в следующих случаях:</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При проведении профилактических или технических работ.</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случае если Заказчик нарушает требования настоящего Договора и его Приложений.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Для обеспечения услуг по настоящему Договору Исполнитель имеет право привлекать третьих лиц. При этом Исполнитель несет ответственность за их работу, как за свою собственную.</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Временно, но не более чем на __________ рабочих дней, прекращать оказание Услуг, а также в одностороннем порядке досрочно расторгнуть настоящий Договор в случае существенного нарушения Заказчиком его условий, в том числе Условий оказания услуг. При этом Исполнитель уведомляет Заказчика о временном прекращении оказания Услуг либо о досрочном расторжении настоящего Договора не менее чем за __________ рабочих дней.</w:t>
      </w:r>
    </w:p>
    <w:p>
      <w:pPr>
        <w:jc w:val="left"/>
        <w:spacing w:before="240" w:after="120" w:line="360" w:lineRule="auto"/>
      </w:pPr>
      <w:r>
        <w:rPr>
          <w:rFonts w:ascii="Times New Roman" w:hAnsi="Times New Roman" w:eastAsia="Times New Roman"/>
          <w:b/>
          <w:sz w:val="28"/>
          <w:szCs w:val="28"/>
        </w:rPr>
        <w:t xml:space="preserve">4. ЗАКАЗЧИК ПРИНИМАЕТ НА СЕБЯ СЛЕДУЮЩИЕ ОБЯЗАТЕЛЬСТВА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Своевременно и в полном объеме производить оплату оказанных Услуг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Осуществлять отправку SMS для передачи информации Абонентам только после получения от Абонента предварительного согласия на ее получение посредством SMS сообщений, в письменном виде или иным способом, позволяющим однозначно идентифицировать как самого Абонента, так и выраженное им согласие на получение им указанных SMS-сообщений, отправляемых Заказчиком.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обязуется не совершать лично или с участием третьих лиц действий, способных нанести финансовый ущерб Исполнителю и/или нанести вред деловой репутации Исполнителя, а также его дочерним структурам и аффилированным компаниям.</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 мотивированному требованию компетентных государственных органов предоставить такому органу или Исполнителю в кратчайшие сроки подтверждение наличия согласия Абонентов на получение SMS сообщений.</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Термин «конфиденциальная информация» включает без ограничения технические, финансовые, коммерческие и иные сведения, связанные с деятельностью Исполнителя и Заказчика, их контрагентов, и не являющиеся общедоступными. Конфиденциальной является любая информация, передаваемая Заказчиком Исполнителю по настоящему Договору, все номера телефонов Абонентов, на которые Заказчик передает SMS-сообщения, объем и трафик передачи SMS-сообщений между Исполнителем и Абонентами.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обязуется, что не будет разглашать и/или иным образом предоставлять третьим лицам конфиденциальную информацию другой Стороны, доступ к которой она имеет или может получить в результате и/или в ходе оказания услуг по настоящему Договору, без предварительного письменного согласия на то другой Стороны.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Информация не будет считаться конфиденциальной, если она получена из общедоступного, официального источника.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Конфиденциальная информация доводится до сведения только тех сотрудников Сторон, которые непосредственно участвуют в выполнении настоящего Договора.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Сторона, нарушившая условия о конфиденциальности, возместит другой Стороне ущерб, причиненный таким нарушением, в размере и в сроки, определенные в соответствии с нормами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6. ОПЛАТА УСЛУГИ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Заказчик оплачивает услуги Исполнителя на основании счета. Счет выставляется Заказчиком самостоятельно в Личном кабинете интернет-интерфейса.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Основанием для зачисления средств на личный счет Заказчика в рамках интернет-интерфейса является оплата Заказчиком выставленного счета.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Средства зачисляются на счет Заказчика в течение __________ дней с момента оплаты счета, на данную партию SMS.</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Датой оплаты считается дата поступления денежных средств на расчетный счет Исполнителя.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Стоимость SMS определяется в соответствии с тарифным планом. Информацию о текущем тарифном плане можно найти в Личном кабинете интернет-интерфейса.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Отправкой SMS считается момент списания средств с личного счета Заказчика в интернет-интерфейсе, то есть момент отправки его Абоненту. При этом SMS считается отправленной вне зависимости от того доставлено оно или нет в силу каких-либо причин (выключен телефон Абонента, Абонент вне зоны действия сети сотовой связи, Заказчиком предоставлен неверный номер Абонента и так далее).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При продлении Договора на новый срок, а так же в ходе действия настоящего Договора, стоимость услуг может измениться в соответствии с подписываемым сторонами дополнительным соглашением, которое будет неотъемлемой частью настоящего договора.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Исполнитель вправе изменить применяемые тарифы, ставки ежемесячных платежей и объем Услуги в рамках ежемесячных платежей в действующих тарифных планах с предварительным уведомлением Заказчика за __________ дней до введения в действие таких изменений. Указанные изменения оформляются дополнительным Приложением к настоящему Договору.</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Объем оказанных Исполнителем Услуг определяется на основании суммы средств, оплаченных Заказчиком Исполнителю Заказчику.</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Исполнитель направляет Заказчику в течение __________ дней с момента поступления денежных средств на расчетный счет Исполнителя, подписанный со своей стороны Акт, в котором отражается объем и стоимость фактически оказанных Заказчику Услуг. Заказчик обязуется подписать полученный от Исполнителя Акт в течение __________ рабочих дней с даты его получения либо в такой же срок направить Исполнителю мотивированный отказ от его подписания с указанием перечня имеющихся замечаний. В случае если Заказчик в течение __________ дней не направит Исполнителю в указанный в настоящем пункте мотивированный отказ от подписания Акта, данный Акт считается подписанным Заказчиком, а Услуги – принятыми без замечаний.</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несут ответственность за неисполнение/ненадлежащее исполнение своих обязательств по настоящему Договору и требований, накладываемых Условиями предоставления услуг (Приложение №1),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просрочки оплаты Услуг Исполнитель вправе требовать от Заказчика выплаты неустойки в размере __________% от просроченной суммы за каждый день просрочки. В случае нарушения Исполнителем своих обязательств, он обязан возместить Заказчику понесенные им убытки.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Заказчик несет самостоятельную ответственность за рассылку информации тем Абонентам, которые не давали разрешения на их получение.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Обязанность виновной Стороны оплатить неустойку, предусмотренную настоящим Договором, наступает на основании письменной претензии, выставленной другой Стороной, а в случае несогласия с претензией – на основании вступившего в законную силу судебного решения.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Претензии Заказчика к предоставляемым Услугам принимаются Исполнителем к рассмотрению в письменном виде в срок не позднее __________ рабочих дней с момента возникновения спорной ситуации. Срок рассмотрения претензий Заказчика составляет не более __________ рабочих дней.</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не несут ответственности друг перед другом за упущенную выгоду или какие-либо иные косвенные убытки, а также освобождаются от ответственности за неисполнение обязательств по Договору, вызванное обстоятельствами непреодолимой силы.</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согласились, что они освобождаются от ответственности за частичное или полное неисполнение обязательств, возникающих из данного Договора, если таковое явилось следствием обстоятельств непреодолимой силы, под которыми понимаются обстоятельства, возникшие после заключения Договора в результате непредвиденных и неотвратимых Сторонами событий, а именно: пожара, наводнения, забастовок, решений государственных органов, землетрясения, военных действий и другими, если эти обстоятельства непосредственно повлияли на выполнения Сторонами своих обязательств. В этих случаях срок выполнения Сторонами своих обязательств отодвигается на время действия форс-мажорных обстоятельств.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выполнения обязательств по Договору вследствие форс-мажорных обстоятельств, должна о наступлении этих обстоятельств известить в письменном виде другую Сторону без промедления, однако не позднее __________ рабочих дней с даты их наступления. Извещение должно содержать сведения о наступлении и характере обстоятельств и возможных их последствиях. Сторона также без промедления, однако, не позднее двух рабочих дней должна известить другую Сторону в письменном виде о прекращении этих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Наличие обстоятельств непреодолимой силы подтверждается заключением компетентного официального органа. Если обстоятельства непреодолимой силы будут длиться более __________ дней подряд, то Стороны вправе прекратить действие данного Договора по взаимному согласию с взаиморасчетом по выполненной части настоящего Договора.</w:t>
      </w:r>
    </w:p>
    <w:p>
      <w:pPr>
        <w:jc w:val="left"/>
        <w:spacing w:before="240" w:after="120" w:line="360" w:lineRule="auto"/>
      </w:pPr>
      <w:r>
        <w:rPr>
          <w:rFonts w:ascii="Times New Roman" w:hAnsi="Times New Roman" w:eastAsia="Times New Roman"/>
          <w:b/>
          <w:sz w:val="28"/>
          <w:szCs w:val="28"/>
        </w:rPr>
        <w:t xml:space="preserve">9. СРОК ДЕЙСТВИЯ ДОГОВОРА И ПОРЯДОК ЕГО РАСТОРЖЕНИЯ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уполномоченными представителями Сторон и действует в течение одного календарного года.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Срок действия настоящего Договора продлевается на тех же самых условиях, без дополнительного письменного соглашения, на каждый следующий годовой период в случае, если ни одна из Сторон за __________ дней до окончания срока действия Договора письменно не проинформирует другую Сторону о прекращении действия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Досрочное расторжение данного Договора осуществляется по письменному уведомлению, направленному инициирующей Стороной за __________ календарных дней до планируемой даты прекращения действия Договора, по взаимному соглашению Сторон, либо в иных случаях, предусмотренных настоящим Договором либо действующим законодательством РФ.</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Заказчик обязуется в течение __________ рабочих дней с даты расторжения Договора осуществить окончательный взаиморасчет с Исполнителем по фактически оказанным, но не оплаченным услугам.</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По согласованию Сторон Договор может быть изменен или дополнен путем заключения Сторонами дополнительных соглашений. Все изменения и дополнения к настоящему Договору имеют силу только в случае их письменного оформления и подписания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10. ЗАКЛЮЧИТЕЛЬНЫЕ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Ни одна из Сторон не может переуступить свои права и обязанности по Договору без согласия другой Стороны.</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Договор подлежит исполнению и толкованию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Уведомления или сообщения одной Стороны, направленные в целях исполнения или толкования Договора, должны составляться в письменном виде и направляться по электронной почте или факсу по адресу другой Стороны, указанному в Договоре. Уведомления или сообщения, упомянутые в тексте Договора, должны дополнительно подтверждаться в течение __________ дней (по дате квитанции почтовой организации) курьерской или заказной почтой.</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изменения любой из Сторон своего названия, места расположения, платежных реквизитов, а также изменений связанных с реорганизацией, она обязана в трехдневный срок письменно известить об этом другую Сторону.</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на русском языке в двух экземплярах, имеющих равную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Все приложения к настоящему Договору являются его неотъемлемой частью. Недействительность или неисполнение какой-либо части настоящего Договора или его приложений не влечет недействительность или неотъемлемость других частей.</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