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организации международных грузоперевозок</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Экспедитор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Договору Клиент заказывает и обязуется оплатить, а Экспедитор за вознаграждение и за счет Клиента обязуется выполнить или организовать выполнение определенных Договором транспортных услуг, связанных с перевозкой грузов (далее - транспортно-экспедиционных услуг) в городском сообщении на территории г. __________ Российской Федерации.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Экспедитор в течение срока действия Договора обязуется осуществлять следующие транспортно-экспедиционные услуги:</w:t>
      </w:r>
    </w:p>
    <w:p>
      <w:pPr>
        <w:jc w:val="left"/>
        <w:spacing w:before="0" w:after="60" w:line="360" w:lineRule="auto"/>
      </w:pPr>
      <w:r>
        <w:rPr>
          <w:rFonts w:ascii="Times New Roman" w:hAnsi="Times New Roman" w:eastAsia="Times New Roman"/>
        </w:rPr>
        <w:t xml:space="preserve">• организовывает перевозку грузов по территории РФ в пункт назначения, указанный Клиентом - транспортом и по маршруту, выбранному Экспедитором.</w:t>
      </w:r>
    </w:p>
    <w:p>
      <w:pPr>
        <w:jc w:val="left"/>
        <w:spacing w:before="0" w:after="60" w:line="360" w:lineRule="auto"/>
      </w:pPr>
      <w:r>
        <w:rPr>
          <w:rFonts w:ascii="Times New Roman" w:hAnsi="Times New Roman" w:eastAsia="Times New Roman"/>
        </w:rPr>
        <w:t xml:space="preserve">• заключает договор перевозки груза - от имени Экспедитора.</w:t>
      </w:r>
    </w:p>
    <w:p>
      <w:pPr>
        <w:jc w:val="left"/>
        <w:spacing w:before="0" w:after="60" w:line="360" w:lineRule="auto"/>
      </w:pPr>
      <w:r>
        <w:rPr>
          <w:rFonts w:ascii="Times New Roman" w:hAnsi="Times New Roman" w:eastAsia="Times New Roman"/>
        </w:rPr>
        <w:t xml:space="preserve">• обеспечивает отправку и/или получение груза.</w:t>
      </w:r>
    </w:p>
    <w:p>
      <w:pPr>
        <w:jc w:val="left"/>
        <w:spacing w:before="0" w:after="60" w:line="360" w:lineRule="auto"/>
      </w:pPr>
      <w:r>
        <w:rPr>
          <w:rFonts w:ascii="Times New Roman" w:hAnsi="Times New Roman" w:eastAsia="Times New Roman"/>
        </w:rPr>
        <w:t xml:space="preserve">• обеспечивает погрузку и/или выгрузку груза на всем пути его следования.</w:t>
      </w:r>
    </w:p>
    <w:p>
      <w:pPr>
        <w:jc w:val="left"/>
        <w:spacing w:before="0" w:after="60" w:line="360" w:lineRule="auto"/>
      </w:pPr>
      <w:r>
        <w:rPr>
          <w:rFonts w:ascii="Times New Roman" w:hAnsi="Times New Roman" w:eastAsia="Times New Roman"/>
        </w:rPr>
        <w:t xml:space="preserve">• обеспечивает передачу груза в пункте назначения Клиенту или лицу, уполномоченному принять груз у Экспедитора после окончания перевозки (далее - Грузополучателю).</w:t>
      </w:r>
    </w:p>
    <w:p>
      <w:pPr>
        <w:jc w:val="left"/>
        <w:spacing w:before="0" w:after="60" w:line="360" w:lineRule="auto"/>
      </w:pPr>
      <w:r>
        <w:rPr>
          <w:rFonts w:ascii="Times New Roman" w:hAnsi="Times New Roman" w:eastAsia="Times New Roman"/>
        </w:rPr>
        <w:t xml:space="preserve">• проверяет количество и состояние груза.</w:t>
      </w:r>
    </w:p>
    <w:p>
      <w:pPr>
        <w:jc w:val="left"/>
        <w:spacing w:before="0" w:after="60" w:line="360" w:lineRule="auto"/>
      </w:pPr>
      <w:r>
        <w:rPr>
          <w:rFonts w:ascii="Times New Roman" w:hAnsi="Times New Roman" w:eastAsia="Times New Roman"/>
        </w:rPr>
        <w:t xml:space="preserve">• оказывает иные услуги, заказанные в рамках Договора.</w:t>
      </w:r>
    </w:p>
    <w:p>
      <w:pPr>
        <w:jc w:val="left"/>
        <w:spacing w:before="240" w:after="120" w:line="360" w:lineRule="auto"/>
      </w:pPr>
      <w:r>
        <w:rPr>
          <w:rFonts w:ascii="Times New Roman" w:hAnsi="Times New Roman" w:eastAsia="Times New Roman"/>
          <w:b/>
          <w:sz w:val="28"/>
          <w:szCs w:val="28"/>
        </w:rPr>
        <w:t xml:space="preserve">2. ПОРЯДОК ОКАЗАНИЯ УСЛУГ</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Основанием для оказания услуг является поручение экспедитору, принятое к исполнению Экспедитором (далее - Поручение). Поручение является неотъемлемой частью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Поручение подается не позднее чем за __________ ( __________ ) рабочих дней до даты передачи груза Экспедитору.</w:t>
      </w:r>
    </w:p>
    <w:p>
      <w:pPr>
        <w:spacing w:before="0" w:after="120" w:line="360" w:lineRule="auto"/>
      </w:pPr>
      <w:r>
        <w:rPr>
          <w:rFonts w:ascii="Times New Roman" w:hAnsi="Times New Roman" w:eastAsia="Times New Roman"/>
        </w:rPr>
        <w:t xml:space="preserve">Экспедитор рассматривает Поручение в течение __________ ( __________ ) рабочих дней с даты получения и направляет его Клиенту с отметкой о согласовании либо с отказом в согласовании затребованных транспортно-экспедиционных услуг с указанием причин отказа.</w:t>
      </w:r>
    </w:p>
    <w:p>
      <w:pPr>
        <w:spacing w:before="0" w:after="120" w:line="360" w:lineRule="auto"/>
      </w:pPr>
      <w:r>
        <w:rPr>
          <w:rFonts w:ascii="Times New Roman" w:hAnsi="Times New Roman" w:eastAsia="Times New Roman"/>
        </w:rPr>
        <w:t xml:space="preserve">Одновременно с Поручением Стороны согласуют срок доставки соответствующего груза.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Клиент обязуется выдать Экспедитору доверенность на осуществление действий и совершение сделок от имени Клиента в рамках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При приеме груза Экспедитор обязан:</w:t>
      </w:r>
    </w:p>
    <w:p>
      <w:pPr>
        <w:jc w:val="left"/>
        <w:spacing w:before="0" w:after="60" w:line="360" w:lineRule="auto"/>
      </w:pPr>
      <w:r>
        <w:rPr>
          <w:rFonts w:ascii="Times New Roman" w:hAnsi="Times New Roman" w:eastAsia="Times New Roman"/>
        </w:rPr>
        <w:t xml:space="preserve">• проверить достоверность представленных Клиентом документов, а также информации о свойствах груза, условиях его перевозки и иной информации, необходимой для исполнения Экспедитором своих обязанностей;</w:t>
      </w:r>
    </w:p>
    <w:p>
      <w:pPr>
        <w:jc w:val="left"/>
        <w:spacing w:before="0" w:after="60" w:line="360" w:lineRule="auto"/>
      </w:pPr>
      <w:r>
        <w:rPr>
          <w:rFonts w:ascii="Times New Roman" w:hAnsi="Times New Roman" w:eastAsia="Times New Roman"/>
        </w:rPr>
        <w:t xml:space="preserve">• выдать Клиенту экспедиторскую расписку, подтверждающую факт получения Экспедитором груза от Клиента либо от указанного им Грузоотправителя;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Если груз предъявлен с повреждением тары (упаковки), с отсутствием тары (упаковки), в ненадлежащей таре (упаковке), что при перевозке может привести к его утрате, порче или повреждению, Экспедитор затаривает (упаковывает) или доупаковывает или переупаковывает груз в надлежащую тару или упаковку за счет Клиента.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Привлечение Экспедитором третьих лиц к исполнению обязанностей в соответствии с Договором возможно без каких-либо ограничений.</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Возложение обязанностей на третье лицо не освобождает Экспедитора от ответственности перед Клиентом за исполнение Договора.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Экспедитор обязан:</w:t>
      </w:r>
    </w:p>
    <w:p>
      <w:pPr>
        <w:jc w:val="left"/>
        <w:spacing w:before="0" w:after="60" w:line="360" w:lineRule="auto"/>
      </w:pPr>
      <w:r>
        <w:rPr>
          <w:rFonts w:ascii="Times New Roman" w:hAnsi="Times New Roman" w:eastAsia="Times New Roman"/>
        </w:rPr>
        <w:t xml:space="preserve">• предоставлять информацию о процессе перевозки груза;</w:t>
      </w:r>
    </w:p>
    <w:p>
      <w:pPr>
        <w:jc w:val="left"/>
        <w:spacing w:before="0" w:after="60" w:line="360" w:lineRule="auto"/>
      </w:pPr>
      <w:r>
        <w:rPr>
          <w:rFonts w:ascii="Times New Roman" w:hAnsi="Times New Roman" w:eastAsia="Times New Roman"/>
        </w:rPr>
        <w:t xml:space="preserve">• запрашивать разрешение на отступление от указаний Клиента по телефону или электронной почте и уведомлять о таких отступлениях в течение суток, если ответ Клиента на запрос не получен в течение суток.</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Экспедитор вправе удерживать находящийся в его распоряжении груз до момента уплаты Клиентом вознаграждения и возмещения понесенных в интересах Клиента расходов.</w:t>
      </w:r>
    </w:p>
    <w:p>
      <w:pPr>
        <w:spacing w:before="0" w:after="120" w:line="360" w:lineRule="auto"/>
      </w:pPr>
      <w:r>
        <w:rPr>
          <w:rFonts w:ascii="Times New Roman" w:hAnsi="Times New Roman" w:eastAsia="Times New Roman"/>
        </w:rPr>
        <w:t xml:space="preserve">В случае удержания Экспедитором груза Клиент несет риск порчи (повреждения) груза вследствие такого удержания.</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Клиент обязан предоставить Экспедитору полную, точную и достоверную информацию о свойствах груза, условиях его перевозки, иную информацию и документы, необходимые для беспрепятственного осуществления перевозки груза, в том числе для осуществления таможенного, санитарного, карантинного и других видов контроля в момент передачи груза Экспедитору.</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Факт оказания транспортно-экспедиционных услуг Экспедитором и их принятие Клиентом подтверждаются актом приемки-сдачи оказанных транспортно-экспедиционных услуг, подписанным Сторонами (далее - Акт приемки-сдачи)</w:t>
      </w:r>
    </w:p>
    <w:p>
      <w:pPr>
        <w:spacing w:before="0" w:after="120" w:line="360" w:lineRule="auto"/>
      </w:pPr>
      <w:r>
        <w:rPr>
          <w:rFonts w:ascii="Times New Roman" w:hAnsi="Times New Roman" w:eastAsia="Times New Roman"/>
        </w:rPr>
        <w:t xml:space="preserve">Если при оказании транспортно-экспедиционных услуг Экспедитор понес расходы, он составляет Отчет экспедитора о фактически понесенных расходах, который является неотъемлемой частью Акта приемки-сдачи.</w:t>
      </w:r>
    </w:p>
    <w:p>
      <w:pPr>
        <w:jc w:val="left"/>
        <w:spacing w:before="240" w:after="120" w:line="360" w:lineRule="auto"/>
      </w:pPr>
      <w:r>
        <w:rPr>
          <w:rFonts w:ascii="Times New Roman" w:hAnsi="Times New Roman" w:eastAsia="Times New Roman"/>
          <w:b/>
          <w:sz w:val="28"/>
          <w:szCs w:val="28"/>
        </w:rPr>
        <w:t xml:space="preserve">3. ВОЗНАГРАЖДЕНИЕ И РАСХОДЫ ЭКСПЕДИТОРА.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вознаграждения Экспедитора рассчитывается в соответствии с тарифами, ставками и иными сборами, установленными Экспедитором и указанными в приложении к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 изменении тарифов, ставок и сборов Экспедитор уведомляет Клиента письменно не позднее чем за __________ ( __________ ) рабочих дней до введения изменений. Такие изменения оформляются приложением к Договору.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Расходы Экспедитора, связанные с осуществлением транспортно-экспедиционных услуг включены в вознаграждение Экспедитора, за исключением расходов Экспедитора, подлежащих возмещению за счет Клиента: ____________________ . Возмещение указанных расходов производится на основании подтверждающих документов, которые прилагаются к Отчету экспедитора о фактически понесенных расходах.</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Вознаграждение экспедитору уплачивается Клиентом в следующем порядке первую часть в размере __________ ( __________ ) процентов от общей стоимости услуг предоплатой не позднее чем за __________ ( __________ ) рабочих дней до момента передачи груза для экспедирования, оставшуюся часть в течение __________ ( __________ ) рабочих дней после осуществления доставки груза.</w:t>
      </w:r>
    </w:p>
    <w:p>
      <w:pPr>
        <w:spacing w:before="0" w:after="120" w:line="360" w:lineRule="auto"/>
      </w:pPr>
      <w:r>
        <w:rPr>
          <w:rFonts w:ascii="Times New Roman" w:hAnsi="Times New Roman" w:eastAsia="Times New Roman"/>
        </w:rPr>
        <w:t xml:space="preserve">Расходы Экспедитора, подлежащие возмещению за счет Клиента, оплачиваются в следующем порядке: ______________________ __________ .</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Проценты на сумму оплаты по Договору не начисляются и не уплачиваются.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Платежи Клиента считаются исполненными в день поступления денежных средств в полном объеме на расчетный счет Экспедитора.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пункте назначения на складе Экспедитора прибывший груз хранится без взимания дополнительной платы __________ ( __________ ) рабочих дней со дня уведомления Клиента (Грузополучателя) по телефону или электронной почте. Плата за хранение груза взимается только при его хранении свыше __________ ( __________ ) рабочих дней в соответствии с тарифами, указанными в приложении к Договору.</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Экспедитор несет ответственность перед Клиентом за неисполнение или ненадлежащее исполнение обязанностей по Договору по основаниям и в размере, которые определяются в соответствии с правилами гл. 25 ГК РФ и Федерального закона от 30.06.2003 N 87-ФЗ "О транспортно-экспедиционной деятельности" (далее - Закон), иных федеральных законов. Если Экспедитор докажет, что нарушение обязательства вызвано ненадлежащим исполнением договоров перевозки, то его ответственность перед Клиентом определяется по тем же правилам, по которым перед Экспедитором отвечает соответствующий перевозчик. Ответственность Экспедитора будет ограничена так же, как ограничивается ответственность перевозчика.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Экспедитор несет ответственность перед Клиентом:</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 виде возмещения реального ущерба за утрату, недостачу или повреждение груза после принятия его Экспедитором и до выдачи груза Клиенту или Грузополучателю, если не докажет, что утрата, недостача или повреждение груза произошли вследствие обстоятельств, которые Экспедитор не мог предотвратить и устранение которых от него не зависело, в размерах, установленных ст. 7 Закона.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В виде упущенной выгоды в связи с утратой, недостачей или повреждением (порчей) груза, произошедшими по вине Экспедитора.</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В случае отсутствия в транспортном документе оговорок о ненадлежащей упаковке риск утраты, недостачи, повреждения (порчи) груза, возникших ввиду этого обстоятельства, лежит на Экспедиторе.</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Экспедитор несет ответственность за вред, возникший в связи с отсутствием или неполнотой документов, представленных Клиентом при приемке груза (см. п. 2.4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Возвращение Клиенту ранее уплаченного вознаграждения, если оно не входит в стоимость груза, в размере, пропорциональном стоимости утраченного, недостающего или поврежденного (испорченного) груза Экспедитором производится.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Убытки, причиненные Клиенту нарушением срока исполнения обязательства по Договору Экспедитором возмещаются.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Экспедитор не несет ответственность</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Ответственность Клиента.</w:t>
      </w:r>
    </w:p>
    <w:p>
      <w:pPr>
        <w:jc w:val="left"/>
        <w:spacing w:before="0" w:after="120" w:line="360" w:lineRule="auto"/>
      </w:pPr>
      <w:r>
        <w:rPr>
          <w:rFonts w:ascii="Times New Roman" w:hAnsi="Times New Roman" w:eastAsia="Times New Roman"/>
          <w:b/>
        </w:rPr>
        <w:t xml:space="preserve">4.6.1.</w:t>
      </w:r>
      <w:r>
        <w:rPr>
          <w:rFonts w:ascii="Times New Roman" w:hAnsi="Times New Roman" w:eastAsia="Times New Roman"/>
        </w:rPr>
        <w:t xml:space="preserve">Клиент несет ответственность за все последствия неправильной внутренней упаковки грузов (бой, поломку, деформацию, течь и т.д.), а также применение тары и упаковки, не соответствующих свойствам груза, его весу, установленным стандартам и техническим условиям, если такие несоответствия не могли быть обнаружены Экспедитором при наружном осмотре во время приема груза к перевозке.</w:t>
      </w:r>
    </w:p>
    <w:p>
      <w:pPr>
        <w:jc w:val="left"/>
        <w:spacing w:before="0" w:after="120" w:line="360" w:lineRule="auto"/>
      </w:pPr>
      <w:r>
        <w:rPr>
          <w:rFonts w:ascii="Times New Roman" w:hAnsi="Times New Roman" w:eastAsia="Times New Roman"/>
          <w:b/>
        </w:rPr>
        <w:t xml:space="preserve">4.6.2.</w:t>
      </w:r>
      <w:r>
        <w:rPr>
          <w:rFonts w:ascii="Times New Roman" w:hAnsi="Times New Roman" w:eastAsia="Times New Roman"/>
        </w:rPr>
        <w:t xml:space="preserve">Клиент несет ответственность за несвоевременные уплату вознаграждения Экспедитору и возмещение понесенных последним в интересах Клиента расходов в виде уплаты неустойки в размере одной десятой процента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 (п. 2 ст. 10 Закона).</w:t>
      </w:r>
    </w:p>
    <w:p>
      <w:pPr>
        <w:jc w:val="left"/>
        <w:spacing w:before="0" w:after="120" w:line="360" w:lineRule="auto"/>
      </w:pPr>
      <w:r>
        <w:rPr>
          <w:rFonts w:ascii="Times New Roman" w:hAnsi="Times New Roman" w:eastAsia="Times New Roman"/>
          <w:b/>
        </w:rPr>
        <w:t xml:space="preserve">4.6.3.</w:t>
      </w:r>
      <w:r>
        <w:rPr>
          <w:rFonts w:ascii="Times New Roman" w:hAnsi="Times New Roman" w:eastAsia="Times New Roman"/>
        </w:rPr>
        <w:t xml:space="preserve">Клиент несет ответственность за убытки, причиненные Экспедитору и/или третьим лицам в связи с нарушением своей обязанности по предоставлению информации о грузе.</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случае одностороннего отказа от исполнения Договора Сторона возмещает другой Стороне убытки, вызванные расторжением Договора, а также уплачивает штраф в размере десяти процентов от суммы понесенных другой Стороной затрат.</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Соблюдение претензионного порядка, предусмотренного Договором до предъявления друг к другу иска, вытекающего из Договора, обязательно.</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прибытия груза в пункт назначения в ненадлежащем состоянии (повреждение, недостача, утрата) уполномоченные представители Сторон составляют соответствующий акт об установлении расхождения по количеству и качеству при выдаче груза, в котором фиксируются соответствующие недостатки, являющиеся основанием для предъявления Экспедитору претензии. В случае отказа Экспедитора от подписания акта Грузополучателем (Клиентом) составляется акт в одностороннем порядке, о чем делается соответствующая запись. Копию акта Грузополучатель (Клиент) направляет Экспедитору.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во время приема груза Грузополучатель, указанный в Поручении, или уполномоченное им лицо не уведомили Экспедитора в письменной форме об утрате, о недостаче или повреждении (порче) груза и не указали общий характер недостачи или повреждения (порчи) груза, считается, если не доказано иное, что они получили груз неповрежденным.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если утрата, недостача или повреждение (порча) груза не могли быть установлены при приеме груза обычным способом, такое уведомление Экспедитору может быть сделано не позднее чем в течение 30 (Тридцати) календарных дней со дня приема груза. Датой уведомления считается дата доставки Экспедитору такого уведомления.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Претензии к Экспедитору по возмещению ущерба за утрату, повреждение или недостачу груза могут быть предъявлены Клиентом в течение 6 (Шести) месяцев после возникновения основания для их предъявления.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Сторона, получившая претензию, обязана рассмотреть ее и предоставить ответ в письменной форме по существу претензии (подтвердить согласие на полное или частичное ее удовлетворение или сообщить о полном или частичном отказе в ее удовлетворении, указать мотивы принятого решения) не позднее 30 (Тридцати) календарных дней с даты получения претензии. Датой получения претензии считается дата ее доставки соответствующей Стороне.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К предъявленной претензии прилагаются оформленные надлежащим образом (копии или оригиналы) следующие документы</w:t>
      </w:r>
    </w:p>
    <w:p>
      <w:pPr>
        <w:jc w:val="left"/>
        <w:spacing w:before="0" w:after="60" w:line="360" w:lineRule="auto"/>
      </w:pPr>
      <w:r>
        <w:rPr>
          <w:rFonts w:ascii="Times New Roman" w:hAnsi="Times New Roman" w:eastAsia="Times New Roman"/>
        </w:rPr>
        <w:t xml:space="preserve">• товарно-транспортная накладная;</w:t>
      </w:r>
    </w:p>
    <w:p>
      <w:pPr>
        <w:jc w:val="left"/>
        <w:spacing w:before="0" w:after="60" w:line="360" w:lineRule="auto"/>
      </w:pPr>
      <w:r>
        <w:rPr>
          <w:rFonts w:ascii="Times New Roman" w:hAnsi="Times New Roman" w:eastAsia="Times New Roman"/>
        </w:rPr>
        <w:t xml:space="preserve">• иные документы, подтверждающие право на предъявление претензии и позволяющие определить количество и стоимость отправленного груза.</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невозможности разрешения споров путем переговоров они подлежат разрешению в установленном порядке в арбитражном суде по месту нахождения города ____________________ .</w:t>
      </w:r>
    </w:p>
    <w:p>
      <w:pPr>
        <w:jc w:val="left"/>
        <w:spacing w:before="240" w:after="120" w:line="360" w:lineRule="auto"/>
      </w:pPr>
      <w:r>
        <w:rPr>
          <w:rFonts w:ascii="Times New Roman" w:hAnsi="Times New Roman" w:eastAsia="Times New Roman"/>
          <w:b/>
          <w:sz w:val="28"/>
          <w:szCs w:val="28"/>
        </w:rPr>
        <w:t xml:space="preserve">6. ОБСТОЯТЕЛЬСТВА НЕПРЕОДОЛИМОЙ СИЛЫ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полное или частичное неисполнение обязательств по Договору в случае, если неисполнение или ненадлежащее исполнение обязательств явилось следствием действия обстоятельств непреодолимой силы, которые Стороны не могли ни предвидеть, ни предотвратить разумными силами, а именно: пожара, наводнения, землетрясения, иного стихийного бедствия, войны, террористических актов, эпидемии, забастовки, мятежа, массовых беспорядков, гражданских волнений, актов или действий государственных органов, делающих невозможным выполнение Сторонами принятых на себя обязательств, и если эти обстоятельства непосредственно повлияли на выполнение Сторонами принятых на себя обязательств по Договору.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Сторона, для которой создалась невозможность исполнения обязательств по Договору, должна незамедлительно, но не позднее __________ ( __________ ) календарных дней после наступления обстоятельств непреодолимой силы поставить в известность другую Сторону письменно или по телефону о наступлении таких обстоятельств, предполагаемом сроке их действия и прекращении их действия. При наступлении указанных обстоятельств срок исполнения обязательств по Договору переносится соразмерно времени, в течение которого будут действовать такие обстоятельства и их последствия.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Действие обстоятельств непреодолимой силы должно быть подтверждено соответствующим актом или свидетельством, выданными соответствующими государственными органами.</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Во всем остальном, что не предусмотрено Договором, Стороны руководствуются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Уведомления, извещения, требования и иные юридически значимые сообщения (далее - сообщения) направляются Сторонами любым из следующих способов:</w:t>
      </w:r>
    </w:p>
    <w:p>
      <w:pPr>
        <w:jc w:val="left"/>
        <w:spacing w:before="0" w:after="60" w:line="360" w:lineRule="auto"/>
      </w:pPr>
      <w:r>
        <w:rPr>
          <w:rFonts w:ascii="Times New Roman" w:hAnsi="Times New Roman" w:eastAsia="Times New Roman"/>
        </w:rPr>
        <w:t xml:space="preserve">• заказным письмом с уведомлением о вручении;</w:t>
      </w:r>
    </w:p>
    <w:p>
      <w:pPr>
        <w:jc w:val="left"/>
        <w:spacing w:before="0" w:after="60" w:line="360" w:lineRule="auto"/>
      </w:pPr>
      <w:r>
        <w:rPr>
          <w:rFonts w:ascii="Times New Roman" w:hAnsi="Times New Roman" w:eastAsia="Times New Roman"/>
        </w:rPr>
        <w:t xml:space="preserve">• курьерской доставкой. В этом случае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pPr>
        <w:jc w:val="left"/>
        <w:spacing w:before="0" w:after="60" w:line="360" w:lineRule="auto"/>
      </w:pPr>
      <w:r>
        <w:rPr>
          <w:rFonts w:ascii="Times New Roman" w:hAnsi="Times New Roman" w:eastAsia="Times New Roman"/>
        </w:rPr>
        <w:t xml:space="preserve">• по факсимильной связи,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w:t>
      </w:r>
    </w:p>
    <w:p>
      <w:pPr>
        <w:spacing w:before="0" w:after="120" w:line="360" w:lineRule="auto"/>
      </w:pPr>
      <w:r>
        <w:rPr>
          <w:rFonts w:ascii="Times New Roman" w:hAnsi="Times New Roman" w:eastAsia="Times New Roman"/>
        </w:rPr>
        <w:t xml:space="preserve">Случаи, в которых установлен конкретный способ направления сообщений, определены Договором.</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вступает в силу с момента его заключения (подписания) и действует до " __________ " __________ __________ г.</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если ни одна из Сторон не заявит за __________ ( __________ ) календарных дней до истечения срока действия Договора намерений о его расторжении, Договор считается пролонгированным на последующий календарный год на тех же условиях.</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К Договору прилагаются:</w:t>
      </w:r>
    </w:p>
    <w:p>
      <w:pPr>
        <w:jc w:val="left"/>
        <w:spacing w:before="240" w:after="120" w:line="360" w:lineRule="auto"/>
      </w:pPr>
      <w:r>
        <w:rPr>
          <w:rFonts w:ascii="Times New Roman" w:hAnsi="Times New Roman" w:eastAsia="Times New Roman"/>
          <w:b/>
          <w:sz w:val="28"/>
          <w:szCs w:val="28"/>
        </w:rPr>
        <w:t xml:space="preserve">8. АДРЕСА, РЕКВИЗИТЫ И ПОДПИСИ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Экспедитор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Экспедитор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