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поиску и подбору кандидатов на вакантные должности Заказчика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обязательства по оказанию услуг по поиску и подбору кандидатов на должности, вакантные у Заказчика в соответствии с требованиями, указанными в Приложениях к настоящему Договору (Заявках №1, №2 и далее в порядке возрастания) и являющимися неотъемлемой частью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Услуги исполнителя включают в себя: поиск специалистов, отбор и предоставление кандидатов заказчику, сбор рекомендаций по кандидатам согласно запросу заказчика.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Основанием для начала работ является подписание настоящего Договора и соответствующих Приложений.</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Услуги считаются оказанными после подписания Акта приема-сдачи услуг уполномоченным представителем Заказчика.</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Оказывать Заказчику консультации по вопросам составления и заполнения Заявок с тем, чтобы отраженная в них информация позволила Исполнителю профессионально оказывать услуги.</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Лично или с привлечением третьих лиц подбирать кандидатов на вакантное рабочее место в соответствии с Заявками.</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Провести собеседования с кандидатами, отвечающими требованиям Заказчика и имеющими интерес к вакансии, в ходе которых выясняются их биографические данные и профессиональный уровень.</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Предоставить Заказчику информацию о каждом кандидате, включающую профессиональные и биографические характеристики.</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Информировать Заказчика о ходе выполнения заказа в заранее согласованной форме.</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Согласовать и организовать с Заказчиком и отобранными им кандидатами время и место интервью в рамках проводимой Заказчиком процедуры отбора.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имеет право:</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Пересмотреть, по согласованию с Заказчиком, стоимость оказываемых услуг с оформлением новой Заявки в случае изменения по инициативе Заказчика указанных в Заявке требований к специалистам на вакантные рабочие места. Если стороны не пришли к согласию, Исполнитель оставляет за собой право прекратить поиск кандидатов на данную вакансию.</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Утвердить корректировку условий найма и требований, предъявляемых к кандидатам или отказаться от изменений в Заявке.</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Продлить срок предоставления кандидатов в случае внесения корректировок в Заявку, согласовав срок продления с Заказчиком.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Предоставить Исполнителю описание вакантных рабочих мест (должностные инструкции) с полными и достоверными сведениями об условиях найма и функциональных обязанностях, а также требованиями, предъявляемыми к кандидату.</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При необходимости предоставить Исполнителю возможность принять участие в интервью с кандидатами.</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Рассматривать письменные заключения о каждом из кандидатов в течение __________ рабочих дней с даты их получения. В случае положительного решения относительно проведения собеседования согласовать с Исполнителем дату, время и место прохождения собеседования.</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Если Заказчик принимает любого из представленных Исполнителем кандидатов на работу в любой должности или Заказчик направляет кого-либо из кандидатов, представленных Исполнителем, в другую компанию, и это приводит к найму кандидата, то Заказчик обязуется уведомить об этом Исполнителя в течение __________ рабочих дней и оплатить услуги Исполнителя в размере __________% от годового дохода принятого на работу кандидата.</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В случае размещения Заказчиком вакансии, по которой ведет работу Исполнитель, в других агентствах по подбору персонала в течение __________ рабочих дней с момента размещения известить Исполнителя об этом.</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Если Заказчик уже осуществлял (самостоятельно или через другое агентство) выход на предоставленного Исполнителем кандидата и ведет переговоры с данным кандидатом о заказанной вакансии, то Заказчик обязуется известить об этом Исполнителя в течение __________ дней с момента получения от Исполнителя информации о кандидате. В случае если Заказчик не предоставляет данную информацию в указанный срок, Исполнитель оставляет за собой право считать, что Заказчик не располагает никакими сведениями о кандидате и не осуществлял (самостоятельно или через другое агентство) выход на данного кандидата до момента получения информации о кандидате непосредственно от Исполнителя.</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Ознакомить принятого сотрудника с его должностной инструкцией либо с описанием функциональных обязанностей в момент принятия на работу.</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Принять решение о найме или отказе от найма каждого из кандидатов в течение __________ дней после заключительного интервью и проинформировать об этом Исполнителя.</w:t>
      </w:r>
    </w:p>
    <w:p>
      <w:pPr>
        <w:jc w:val="left"/>
        <w:spacing w:before="0" w:after="120" w:line="360" w:lineRule="auto"/>
      </w:pPr>
      <w:r>
        <w:rPr>
          <w:rFonts w:ascii="Times New Roman" w:hAnsi="Times New Roman" w:eastAsia="Times New Roman"/>
          <w:b/>
        </w:rPr>
        <w:t xml:space="preserve">2.3.9.</w:t>
      </w:r>
      <w:r>
        <w:rPr>
          <w:rFonts w:ascii="Times New Roman" w:hAnsi="Times New Roman" w:eastAsia="Times New Roman"/>
        </w:rPr>
        <w:t xml:space="preserve">Письменно сообщать Исполнителю о несоответствии сотрудника должности и необходимости проведения Исполнителем повторного представления кандидатов.</w:t>
      </w:r>
    </w:p>
    <w:p>
      <w:pPr>
        <w:jc w:val="left"/>
        <w:spacing w:before="0" w:after="120" w:line="360" w:lineRule="auto"/>
      </w:pPr>
      <w:r>
        <w:rPr>
          <w:rFonts w:ascii="Times New Roman" w:hAnsi="Times New Roman" w:eastAsia="Times New Roman"/>
          <w:b/>
        </w:rPr>
        <w:t xml:space="preserve">2.3.10.</w:t>
      </w:r>
      <w:r>
        <w:rPr>
          <w:rFonts w:ascii="Times New Roman" w:hAnsi="Times New Roman" w:eastAsia="Times New Roman"/>
        </w:rPr>
        <w:t xml:space="preserve">Оперативно сообщать Исполнителю о фактах невыполнения сотрудником должностных обязанностей до истечения гарантийного срока.</w:t>
      </w:r>
    </w:p>
    <w:p>
      <w:pPr>
        <w:jc w:val="left"/>
        <w:spacing w:before="0" w:after="120" w:line="360" w:lineRule="auto"/>
      </w:pPr>
      <w:r>
        <w:rPr>
          <w:rFonts w:ascii="Times New Roman" w:hAnsi="Times New Roman" w:eastAsia="Times New Roman"/>
          <w:b/>
        </w:rPr>
        <w:t xml:space="preserve">2.3.11.</w:t>
      </w:r>
      <w:r>
        <w:rPr>
          <w:rFonts w:ascii="Times New Roman" w:hAnsi="Times New Roman" w:eastAsia="Times New Roman"/>
        </w:rPr>
        <w:t xml:space="preserve">При необходимости подтвердить факт увольнения сотрудника юридически оформленными документами (приказ об увольнении, запись в трудовой книжке).</w:t>
      </w:r>
    </w:p>
    <w:p>
      <w:pPr>
        <w:jc w:val="left"/>
        <w:spacing w:before="0" w:after="120" w:line="360" w:lineRule="auto"/>
      </w:pPr>
      <w:r>
        <w:rPr>
          <w:rFonts w:ascii="Times New Roman" w:hAnsi="Times New Roman" w:eastAsia="Times New Roman"/>
          <w:b/>
        </w:rPr>
        <w:t xml:space="preserve">2.3.12.</w:t>
      </w:r>
      <w:r>
        <w:rPr>
          <w:rFonts w:ascii="Times New Roman" w:hAnsi="Times New Roman" w:eastAsia="Times New Roman"/>
        </w:rPr>
        <w:t xml:space="preserve">Оплатить услуги Исполнителя согласно п.3 настоящего Договора. Оплатить, по согласованию с Исполнителем, любые другие расходы, которые Исполнитель может нести при предоставлении услуг по подбору персонала (командировки в другие города, информационные услуги и пр.). Дополнительные расходы должны согласовываться Сторонами заранее в письменном виде в виде Приложений к Договору и должны оплачиваться Заказчиком дополнительно.</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Потребовать от Исполнителя отчет о проведении работ, и Исполнитель обязан предоставить его не позднее __________ рабочих дней от момента поступления требования или в иные сроки, установленные по взаимной договоренности.</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Предложить отобранному кандидату иную вакансию, открытую у Заказчика. В случае найма кандидата на другую вакансию Исполнитель оставляет за собой право пересмотреть стоимость заказа, согласно п.2.3.4 настоящего договора.</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Вносить изменение в техническое задание (корректировать условия найма и требования, предъявляемые к кандидатам) в письменной форме по согласованию с Исполнителем или отказаться от подбора кандидата по данной Заявке, выполнив условия, оговоренные в п.6.3 настоящего Договора.</w:t>
      </w:r>
    </w:p>
    <w:p>
      <w:pPr>
        <w:jc w:val="left"/>
        <w:spacing w:before="240" w:after="120" w:line="360" w:lineRule="auto"/>
      </w:pPr>
      <w:r>
        <w:rPr>
          <w:rFonts w:ascii="Times New Roman" w:hAnsi="Times New Roman" w:eastAsia="Times New Roman"/>
          <w:b/>
          <w:sz w:val="28"/>
          <w:szCs w:val="28"/>
        </w:rPr>
        <w:t xml:space="preserve">3. СТОИМОСТЬ УСЛУГ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услуг, оказанных Исполнителем, согласно настоящему Договору, и порядок оплаты определяется соответствующими Заявками.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оплачивает стоимость услуг Исполнителя в течение __________ банковских дней со дня получения счета.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Все расходы, связанные с переводом денежных средств на счет Исполнителя, должны быть оплачены Заказчиком.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Оплата происходит в два этапа по достижению следующих результатов: 1-ый этап – выполнение Исполнителем п.2.1.4 и п.2.1.6 настоящего Договора, 2-ой этап – выход кандидата на рабочее место.</w:t>
      </w:r>
    </w:p>
    <w:p>
      <w:pPr>
        <w:jc w:val="left"/>
        <w:spacing w:before="240" w:after="120" w:line="360" w:lineRule="auto"/>
      </w:pPr>
      <w:r>
        <w:rPr>
          <w:rFonts w:ascii="Times New Roman" w:hAnsi="Times New Roman" w:eastAsia="Times New Roman"/>
          <w:b/>
          <w:sz w:val="28"/>
          <w:szCs w:val="28"/>
        </w:rPr>
        <w:t xml:space="preserve">4. КОНФИДЕНЦИАЛЬНОСТЬ</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считают конфиденциальной всю деловую информацию, передаваемую ими друг другу, как-то: информацию о клиентах, партнерах, бизнес-планах, ценах, кандидатах на вакантное рабочее место, коммерческие предложения. Информация подлежит использованию для исполнения обязательств, вытекающих из настоящего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Исполнитель обязуется не раскрывать кандидатам имя Заказчика без разрешения последнего.</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Стороны не должны раскрывать полученную друг от друга информацию третьим лицам, за исключением случаев, предусмотренных действующим законодательством РФ, или по взаимному согласию сторон, или когда это необходимо для исполнения обязательств, вытекающих из настоящего Договора.</w:t>
      </w:r>
    </w:p>
    <w:p>
      <w:pPr>
        <w:jc w:val="left"/>
        <w:spacing w:before="240" w:after="120" w:line="360" w:lineRule="auto"/>
      </w:pPr>
      <w:r>
        <w:rPr>
          <w:rFonts w:ascii="Times New Roman" w:hAnsi="Times New Roman" w:eastAsia="Times New Roman"/>
          <w:b/>
          <w:sz w:val="28"/>
          <w:szCs w:val="28"/>
        </w:rPr>
        <w:t xml:space="preserve">5. ГАРАНТИИ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если кандидат, направленный Исполнителем и принятый Заказчиком на работу, будет уволен до окончания гарантийного срока, оговоренного в соответствующей Заявке (кроме случаев несоблюдения Заказчиком договорных обязательств, перед кандидатом или сокращения штата Заказчика), Исполнитель обязан произвести однократную замену уволенного кандидата без дополнительного вознаграждения.</w:t>
      </w:r>
    </w:p>
    <w:p>
      <w:pPr>
        <w:jc w:val="left"/>
        <w:spacing w:before="240" w:after="120" w:line="360" w:lineRule="auto"/>
      </w:pPr>
      <w:r>
        <w:rPr>
          <w:rFonts w:ascii="Times New Roman" w:hAnsi="Times New Roman" w:eastAsia="Times New Roman"/>
          <w:b/>
          <w:sz w:val="28"/>
          <w:szCs w:val="28"/>
        </w:rPr>
        <w:t xml:space="preserve">6. ДОПОЛНИТЕЛЬНЫЕ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нарушения Заказчиком п.2.3.5 Исполнитель имеет право рассмотреть вопрос о целесообразности дальнейшего поиска.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необходимости срок выполнения заказа, оговоренный в соответствующей Заявке, может быть продлен по обоюдному согласию сторон.</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Заказчик имеет право приостановить работу по любой Заявке к настоящему договору при условии полной компенсации понесенных Исполнителем расходов. Порядок расчета компенсации является предметом согласования сторон, но составляет не менее __________% от суммы гонорара Исполнителя, размер которого оговорен в Заявке.</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Выполнение работ по настоящему Договору оформляется Актом сдачи-приемки выполненных работ. Акт сдачи-приемки выполненных работ подписывается представителем Заказчика не позднее __________ дней после сообщения Заказчиком Исполнителю о принятии решения о приеме кандидата на вакантную должность.</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Договор считается исполненным после осуществления всех расчетов между Исполнителем и Заказчиком на основании взаимных обязательств, вытекающих из настоящего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Стороны обязаны извещать друг друга об изменении своего юридического адреса, банковских и других реквизитов не позднее следующего дня с момента их изменения.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Все изменения к настоящему Договору действительны только в случае, если они совершены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Все Приложения и Дополнительные соглашения к настоящему Договору оформляются в письменном виде и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В случае возникновения споров между Сторонами по вопросам, предусмотренным настоящим Договором или возникшим в связи с ним, Стороны принимают все меры к разрешению их путем переговоров между собой. Если согласие не будет достигнуто, споры разрешаются в порядке, установленном действующим законодательством.</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Настоящий Договор составлен в двух экземплярах, имеющих одинаковую силу.</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