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услуги по продвижению сайта заказчика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ОПРЕДЕЛЕНИЯ И ТОЛКОВАНИЯ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настоящем Договоре все нижеследующие слова и выражения будут иметь значения, определённые ниже: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Продвижение сайта</w:t>
      </w:r>
      <w:r>
        <w:rPr>
          <w:rFonts w:ascii="Times New Roman" w:hAnsi="Times New Roman" w:eastAsia="Times New Roman"/>
        </w:rPr>
        <w:t xml:space="preserve"> – набор действий по изменению сайта и элементов его внешней среды с целью получения высоких позиций в результатах поиска поисковой системы по поисковым запросам пользователей сети интернет.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Поисковая система</w:t>
      </w:r>
      <w:r>
        <w:rPr>
          <w:rFonts w:ascii="Times New Roman" w:hAnsi="Times New Roman" w:eastAsia="Times New Roman"/>
        </w:rPr>
        <w:t xml:space="preserve"> – программно-аппаратный комплекс, форма взаимодействия которого с пользователем расположена по определенному адресу в сети интернет, предназначенный для осуществления поиска информации в сети интернет и реагирующий на запрос пользователя, задаваемой текстовой фразой, выдачей набора ссылок на страницы сайта, соответствующего запросу.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Сайт</w:t>
      </w:r>
      <w:r>
        <w:rPr>
          <w:rFonts w:ascii="Times New Roman" w:hAnsi="Times New Roman" w:eastAsia="Times New Roman"/>
        </w:rPr>
        <w:t xml:space="preserve"> – совокупность документов в сети интернет, которые содержат предлагаемую пользователям информацию, имеющую единого владельца и управляющего, расположенных под определенным адресом.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Алгоритм ранжирования</w:t>
      </w:r>
      <w:r>
        <w:rPr>
          <w:rFonts w:ascii="Times New Roman" w:hAnsi="Times New Roman" w:eastAsia="Times New Roman"/>
        </w:rPr>
        <w:t xml:space="preserve"> – алгоритм процесса выбора страниц сайта из базы поисковой системы, соответствующих запросу пользователей, и упорядочение их по степени убывания релевантности запросу.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Апдейт</w:t>
      </w:r>
      <w:r>
        <w:rPr>
          <w:rFonts w:ascii="Times New Roman" w:hAnsi="Times New Roman" w:eastAsia="Times New Roman"/>
        </w:rPr>
        <w:t xml:space="preserve"> – процесс изменения текущего порядка ранжирования сайтов по данному поисковому запросу на основе стандартного процесса обновления данных значений факторов, определяющих релевантность сайта данному запросу.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Выдача поисковой системы</w:t>
      </w:r>
      <w:r>
        <w:rPr>
          <w:rFonts w:ascii="Times New Roman" w:hAnsi="Times New Roman" w:eastAsia="Times New Roman"/>
        </w:rPr>
        <w:t xml:space="preserve"> – список ссылок на сайты, расположенные в определенном порядке согласно релевантности, определяемой текущим алгоритмом ранжирования поисковой системы, получаемый в ответ на поисковый запрос.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Поисковый запрос</w:t>
      </w:r>
      <w:r>
        <w:rPr>
          <w:rFonts w:ascii="Times New Roman" w:hAnsi="Times New Roman" w:eastAsia="Times New Roman"/>
        </w:rPr>
        <w:t xml:space="preserve"> – запрос, вводимый пользователем в окно поиска поисковой системы с целью получения информации по сути запроса.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Позиция в поисковой системе</w:t>
      </w:r>
      <w:r>
        <w:rPr>
          <w:rFonts w:ascii="Times New Roman" w:hAnsi="Times New Roman" w:eastAsia="Times New Roman"/>
        </w:rPr>
        <w:t xml:space="preserve"> – место ссылки на сайт в выдаче поисковой системы по запросу.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Релевантность</w:t>
      </w:r>
      <w:r>
        <w:rPr>
          <w:rFonts w:ascii="Times New Roman" w:hAnsi="Times New Roman" w:eastAsia="Times New Roman"/>
        </w:rPr>
        <w:t xml:space="preserve"> – степень соответствия сайта поисковому запросу, определяемая по позиции в поисковой системе.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Договоре могут быть использованы термины, не определенные в п.1.1 Договора. В этом случае толкование такого термина производится в соответствии с текстом Договора. В случае отсутствия однозначного толкования термина в тексте Договора следует руководствоваться толкованием термина, определенным: в первую очередь – законодательством РФ, затем - сложившимся (общеупотребимым) в сети интернет.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оказать услуги по продвижению сайта Заказчика в поисковых системах.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 оказать услуги в два этапа: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первом этапе Исполнитель обязуется вывести ссылку на сайт Заказчика на определенные в приложениях к настоящему Договору позиции в результатах поиска, выдаваемых поисковой системой на поисковые запросы пользователей сети интернет, список которых определяется Сторонами в приложениях к настоящему Договору.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втором этапе Исполнитель обязуется обеспечить наличие ссылки на сайт Заказчика на определенных в приложениях к настоящему Договору позициях в результатах поиска, выдаваемых поисковой системой на поисковые запросы пользователей сети интернет, список которых определяется Сторонами в приложениях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обязуется осуществлять продвижение сайта Заказчика в поисковой системе Яндекс.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Поисковые запросы и сайты Заказчика для продвижения указаны в приложениях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 оказать услуги, указанные в настоящем Договоре и приложениях к нему, лично или с привлечением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обязуется еженедельно предоставлять Заказчику в электронном виде доступ к данным по текущим позициям сайта в поисковой системе по поисковым запросам, определенным в приложениях к настоящему Договору. Исполнитель обязуется разъяснить ответственным лицам Заказчика процесс получения доступа к вышеуказанным данным. Исполнитель обязуется предоставить Заказчику в письменном виде ежемесячный отчет о текущих позициях сайта в поисковой системе по поисковым запросам, определенным в приложениях к настоящему Договору (далее – Отчет), в течение __________ рабочих дней со дня окончания отчетного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 оплатить оказанные Исполнителем услуги в размере и порядке, предусмотренном ст.4 настоящего Договора и приложениями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обязуется уведомлять по электронной почте Исполнителя о любых изменения на сайте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Заказчик обязуется выполнять все (допустимые) рекомендации Исполнителя, связанные с продвижением 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обязан обеспечивать круглосуточную работоспособность сайта в сети Интернет в течение всего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Заказчик обязан не вносить никаких изменений в HTML-код сайта Заказчика и не изменять URL-адреса страниц сайта без согласования с Исполнителем в течение всего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Невыполнение Заказчиком положений пунктов 3.6-3.7 Договора может приводить к выпадению сайта Заказчика из индекса поисковой системы. Исполнитель обязуется осуществить действия по восстановлению позиций сайта Заказчика в выдаче поисковой системы в течение срока, определенного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При невыполнении Заказчиком условий Договора, установленных в пунктах 3.6-3.7, Исполнитель имеет право увеличить срок, указанный в настоящем Договоре, на период времени, необходимый для устранения неблагоприятных последствий, вызванных нарушением Заказчиком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Стороны договорились, что достоверным подтверждением невыполнения Заказчиком положений пунктов 3.6-3.7 Договора, являются официальный ответ (заявление) службы технической поддержки поисковой системы, неофициальные сообщения сотрудников службы поддержки поисковой системы, сообщения в средствах массовой информации, а также аналитические данные сотрудников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Исполнитель в одностороннем порядке имеет право увеличить срок, указанный в настоящем Договоре, в связи с наступлением следующих обстоятельств: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технические проблемы поисковой системы;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неосуществление необходимого числа апдейтов поисковой системы, установленного в приложениях к настоящему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изменение алгоритмов работы поисковой системы (алгоритмов ранжирования).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Стороны договорились, что достоверным подтверждением наступления обстоятельств, перечисленных в п.3.11 настоящего Договора, являются официальный ответ (заявление) службы технической поддержки поисковой системы, неофициальные сообщения сотрудников службы поддержки поисковой системы, сообщения в средствах массовой информации, а также аналитические данные сотрудников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3.13.</w:t>
      </w:r>
      <w:r>
        <w:rPr>
          <w:rFonts w:ascii="Times New Roman" w:hAnsi="Times New Roman" w:eastAsia="Times New Roman"/>
        </w:rPr>
        <w:t xml:space="preserve">Исполнитель обязуется не совершать никаких действий в процессе продвижения сайта Заказчика, которые могут привести к запрещению индексации сайта Заказчика в поисковой системе и удалению его из базы поисковой системы. Стороны договорились, что достоверным подтверждением невыполнения Исполнителем настоящего пункта Договора является ответ службы технической поддержки поисковой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3.14.</w:t>
      </w:r>
      <w:r>
        <w:rPr>
          <w:rFonts w:ascii="Times New Roman" w:hAnsi="Times New Roman" w:eastAsia="Times New Roman"/>
        </w:rPr>
        <w:t xml:space="preserve">Исполнитель обязуется не совершать в процессе выполнения работ никаких действий, которые могут повлиять на деловую репутацию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СТОИМОСТЬ, ПОРЯДОК ОПЛАТЫ И СРОКИ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Оплата услуг, оказанных Исполнителем Заказчику в соответствии с настоящим Договором, проходит ежемесячно, согласно данным отчетов по нахождению сайта Заказчика на определенных позициях в поисковых системах, в соответствии приложениями к настоящему Договору, в течение __________ рабочих дней с момента подписания Акта об оказании услуг за отчетный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обязуется подписать Акт об оказании услуг за отчетный месяц в течение __________ первых календарных дней месяца с предоставления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Вознаграждение Исполнителя рассчитывается исходя из фактической позиции ссылки на сайт Заказчика в поисковой системе, определяемой еженедельно, по указанным в приложениях к настоящему Договору поисковым запросам.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В приложениях к настоящему Договору указана стоимость нахождения ссылки на сайт Заказчика на определенной позиции в поисковой системе в день. Стоимость указана в рублях,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Позиции сайтов Заказчика определяются ежедневно, в 19 часов дня по московскому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Стороны договорились, что если Заказчик расторгает настоящий Договор ранее срока, указанного в Договоре, стоимость услуг, оказанных Исполнителем Заказчику, будет равняться сумме аванса (предоплаты). При расторжении Договора ранее срока, аванс (предоплата) не возвращается.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Осуществление платежей по настоящему Договору производится Заказчиком безналичными платежами на расчетный счет Исполнителя. Стороны договорились, что моментом выполнения обязанности Заказчика по оплате является момент списания денежных средств с расчетного счета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либо ненадлежащее исполнение принятых на себя по настоящему Договору обязательств в соответствии с законодательством Российской Федерации и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наступления обстоятельств непреодолимой силы. Обстоятельствами непреодолимой силы Стороны договорились считать внешние и чрезвычайные события, отсутствовавшие во время подписания настоящего Договора и наступившие помимо воли и желания Сторон, действия которых Стороны не могли предвидеть и не могли предотвратить мерами и средствами, которые оправдано и целесообразно ожидать от добросовестно действующей Стороны. К подобным обстоятельствам относятся война и военные действия, эпидемии, пожары, природные катастрофы, акты и действия органов государственного управления, делающие невозможным исполнение обязательств по настоящему Договору и признаваемые обстоятельствами непреодолимой силы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заявляющая о наличии обстоятельств непреодолимой силы, обязана письменно уведомить другую сторону об их наступлении и предполагаемой продолжительности не позднее, чем через __________ рабочих дней с момента их наступления. Сторона, не направившая уведомление в указанный срок, лишается права ссылаться на такие обстоятельства в будущем.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Срок исполнения обязательств по договору продлевается на срок невозможности их исполнения вследствие Обстоятельств непреодолимой силы.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полного исполнения Сторонами принятых на себя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Каждая из сторон в течение срока действия настоящего договора вправе прекратить его действие, предупредив о том другую сторону не менее чем за __________ календарных дней, в течение которых между сторонами производится полный взаиморасчет.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Заказчик по истечении срока, Договора, вправе прекратить действие настоящего Договора, предупредив о том Исполнителя не менее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 случае прекращения действия настоящего договора по любым основаниям стороны обязаны исполнить все возникшие до этого момента обязательства.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заключается на __________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Стороны обязуются соблюдать конфиденциальность, как самого текста настоящего Договора, так и конфиденциальность в отношении полученной ими друг от друга или ставшей им известной в ходе выполнения обязательств по настоящему Договору информации, а также знаний, опыта, ноу-хау и других сведений, о которых специально оговорено, что они имеют конфиденциальный характер. Стороны обязуются не открывать и не разглашать в общем или в частности такую информацию какой-либо третьей стороне без предварительного письменного согласия другой Стороны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Требования предыдущего пункта не распространяются на случаи раскрытия конфиденциальной информации по запросу уполномоченных организаций в случаях, предусмотренных законом.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ДОПОЛНИТЕЛЬНЫЕ УСЛОВИЯ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договорились, что все согласования и уведомления, предусмотренные настоящим Договором, могут осуществляться по электронной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Исполнитель имеет право опубликовать информацию о сайте Заказчика в портфолио своего сайта, а также указывать себя (указать доменное имя своего сайта) в качестве Исполнителя работ продвижения на сайте Заказчика по согласованию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между сторонами по настоящему Договору, или в связи с его исполнением, будут решаться Сторонами путем переговоров. Если Стороны не смогут прийти к соглашению, каждая из Сторон вправе передать спор на рассмотрение Арбитражного суда ____________________, в соответствии с арбитражным процессуальным законодательством Российской Федерации на основе норм материального права России. Претензии к выполнению обязательств по Договору выставляются Сторонами в письменной форме с приложением документов, подтверждающих данные претензии. Если в течение __________ календарных дней с момента получения претензии Сторона не ответит на нее, претензия считается принятой. Соблюдение претензионного порядка до обращения в Арбитражный суд обязательно.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изменения наименования, местонахождения,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равную юридическую силу, и хранится по одному у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