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подбору и реализации туристского продукта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Турагент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Турагент берет на себя обязательства по подбору и реализации Заказчику туристского продукта в соответствии с Приложением №1 к настоящему Договору (далее – Туристский продукт).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случае, если Заказчик действует по поручению и в интересах других лиц (далее – Туристы), то список этих лиц приводится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Услуги, входящие в Туристский продукт, оказываются Туроператором (Приложение №2 к настоящему Договору) непосредственно или с привлечением третьих лиц. Ответственность за предоставление услуг несет Туроператор.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Турагент осуществляет реализацию туристского продукта на основании договора с Туроператором.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цена туристского продукта указана в Приложении №1 к настоящему договору. Оплата по настоящему договору осуществляется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одновременно с подписанием Сторонами настоящего договора оплачивает предварительную оплату в размере не менее __________ % от общей цены Туристского продукта. Полная оплата Туристского продукта должна быть произведена Заказчиком в течение __________ дней после подписания настоящего договора. В случае заключения настоящего договора менее, чем за __________ дней до даты начала путешествия, указанной в Приложении №1 к настоящему договору, оплата цены договора осуществляется в полном объеме в момент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Условия договора по порядку оплаты могут быть изменены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случае, если цена Туристского продукта оплачена не полностью и до момента полной оплаты произошло увеличение его стоимости и/или дополнительных туристских услуг, включая, в том числе: непредвиденное изменение стоимости услуг по перевозке, в том числе из-за увеличения стоимости топлива, изменение курсов валют в сторону повышения, введения новых или повышение действующих налогов, сборов и других обязательных платежей, Заказчик оплачивает указанную Туроператором доплату путем перечисления денежных средств Турагенту.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Турагент подтверждает Заказчику возможность реализации Туристского продукта на основании подтверждения Туроператора («Подтверждение бронирования») в соответствии с договором, заключенным между Турагентом и Туроператором.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случае, если Туроператор не подтверждает возможность реализации выбранного Заказчиком Туристского продукта в разумные сроки, Турагент вправе предложить Заказчику другой Туристский продукт. При этом, в случае изменения цены и иных существенных условий туристского продукта его реализации происходит в соответствии дополнительным соглашением к настоящему Договору. Если Заказчика не устраивает вновь подобранный туристский продукт, то права и обязанности Сторон настоящего договора прекращаются с последующим возвратом Заказчику полной стоимости переданных им Турагенту денежных средств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ПРАВА, ОБЯЗАННОСТИ И ОТВЕТСТВЕННОСТЬ СТОРОН, ПОРЯДОК РЕАЛИЗАЦИИ ТУРИСТСКОГО ПРОДУКТА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Турагент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забронировать подобранный Турагентом и выбранный Заказчиком Туристский продукт у Туроператора;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произвести оплату Туристского продукта Туроператору;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передачу необходимых документов Заказчика Туроператору для оформления визы (при необходимости);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сообщить Заказчику об изменениях в составе Туристского продукта;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Заказчика и/или туристов Заказчика предоставить информацию о существенных условиях договора, заключенного между Туроператором, сформировавшим Туристский продукт, и Турагентом, реализующим Туристский продукт;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Заказчику необходимую и достоверную информацию о Туристском продукте: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общей цене Туристского продукта в рублях, о правилах и условиях эффективного и безопасного использования Туристского продукта;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правилах въезда в страну (место) временного пребывания и пребывания там;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основных документах, необходимых для въезда в страну (место) временного пребывания и выезда из страны (места) временного пребывания;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опасностях, с которыми Заказчик и/или турист (экскурсант) может встретиться при совершении путешествия;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таможенных, пограничных, медицинских, санитарно-эпидемиологических и иных правилах (в объеме, необходимом для совершения путешествия);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месте нахождения, почтовых адресах и номерах контактных телефонов органов государственной власти Российской Федерации, дипломатических представительств и консульских учреждений Российской Федерации, находящихся в стране (месте) временного пребывания, в которые турист (экскурсант) может обратиться в случае возникновения в стране (месте) временного пребывания чрезвычайных ситуаций или иных обстоятельств, угрожающих безопасности его жизни и здоровья, а также в случаях возникновения опасности причинения вреда имуществу туриста (экскурсанта);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 адресе (месте пребывания) и номере контактного телефона в стране (месте) временного пребывания руководителя группы несовершеннолетних туристов (экскурсантов) в случае, если туристский продукт включает в себя организованный выезд группы несовершеннолетних туристов (экскурсантов) без сопровождения родителей, усыновителей, опекунов или попечителей;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национальных и религиозных особенностях страны (места) временного пребывания;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 порядке доступа к туристским ресурсам с учетом принятых в стране (месте) временного пребывания ограничительных мер;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известить Заказчика о порядке и времени выдачи перевозочных документов, страхового полиса, ваучера, информационных памяток и иные материалов, необходимых для совершения путешествия (далее – Сопроводительные документы);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передачу Сопроводительных документов осуществляется не позднее, чем за 24 часа до начала путешествия в согласованном месте. По просьбе Заказчика передача Сопроводительных документов может быть осуществлена в месте начала путешествия (зал вылета в аэропорту, ж/д вокзал или другое), не позднее, чем за 2 часа до начала путешествия, указанного в Сопроводительных документах (проездных билетах).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Турагент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нарушения Заказчиком условий оплаты по настоящему договору произвести аннулирование бронирования Туристского продукта с удержанием с Заказчика фактически понесенных расходов;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предложить Заказчику другой Туристский продукт, если Туроператор не подтверждает возможность реализации выбранного Туристского продукта в разумные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и/или туристы при подготовке к путешествию, во время его совершения, включая транзит, имеют право на: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свободу передвижения, свободный доступ к туристским ресурсам с учетом принятых в стране временного пребывания ограничительных мер;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личной безопасности, своих потребительских прав и сохранности своего имущества, беспрепятственное получение неотложной медицинской помощи;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обеспечение экстренной помощи за счет средств компенсационного фонда объединения туроператоров в сфере выездного туризма «Турпомощь»;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порядке, установленном законодательством Российской Федерации;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содействие органов власти (органов местного самоуправления) страны (места) временного пребывания в получении правовой и иных видов неотложной помощи;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беспрепятственный доступ к средствам связи;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настоящего договора при условии оплаты Турагенту фактически понесенных им расходов, связанных с исполнением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и/или туристы обязаны: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произвести своевременную оплату цены Туристского продукта в соответствии с разделом 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Турагенту точную информацию о своем адресе и телефоне, необходимую для оперативной связи;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срок не позднее «______» __________ 2026 г. предоставить Турагенту комплект необходимых для исполнения настоящего договора документов (согласно Приложения №3 к настоящему Договору) и сообщить сведения, истребуемые Турагентом. По требованию Турагента Заказчик обязуется предоставить документы и сведения в иные, в том числе в более сжатые сроки;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выезда из Российской Федерации и въезда в Российскую Федерацию, правила въезда в страну (место) временного пребывания, выезда из страны (места) временного пребывания и правила пребывания там, а также соблюдать указанные правила в странах транзитного проезда;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законодательство Российской Федерации и страны (места) временного пребывания, пограничные и таможенные правила Российской Федерации и страны (места) временного пребывания, правила перевозки пассажиров и багажа, правила общественного поведения и правила проживания в средстве размещения, а также соблюдать меры личной профилактики по инфекционным и паразитарным заболеваниям.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за свой счет расходы, связанные с перевозкой сверхнормативного багажа, освободить средство (место) размещения в последний день пребывания до расчетного часа, оплатить счета за услуги, предоставляемые в средство размещения и не входящие в заказанный Туристский продукт;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информировать Туроператора, Турагента, а также представителей принимающей стороны о неоказании или ненадлежащем оказании входящих в туристский продукт услуг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несет ответственность за ненадлежащее состояние и несоответствие требованиям законодательства Российской Федерации и иного государства всех предоставляемых им и/или туристами Заказчика документов. В случае, если для получения визы для въезда в страну временного пребывания, необходимо прохождение собеседования в посольстве или консульстве страны временного пребывания, Заказчик обязуется обеспечить явку туристов Заказчика на собеседование в посольство или консульство страны временного пребывания. Заказчик предупрежден о том, что Турагент не несет ответственность за срыв поездки по причине предоставления Заказчиком недостоверных сведений и/или недостоверных или неправильно оформленных документов, необходимых для совершения поездки.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отказе в выдаче въездной визы посольством или консульством страны временного пребывания, а также просрочке ее выдачи, компенсация фактических расходов, понесенных Заказчиком в связи с этим, производится страховой организацией в соответствии с условиями страхования риска невозможности совершения поездки («страхования от невыезда»). В случае отсутствия такого страхования, а также в случаях, когда въездная виза оформляется Заказчиком самостоятельно, Заказчик самостоятельно несет расходы, возникшие вследствие отказа в выдаче въездной визы или просрочки ее выдачи.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Заказчик предоставляет свое согласие на обработку и передачу своих персональных данных третьим лицам для исполнения договора (в т.ч. в целях оформления виз, проездных документов, бронирования гостиницы и т.д.). В целях исполнения настоящего договора Заказчик разрешает доступ к вышеназванным персональным данным для лиц, непосредственно оказывающих услуги, связанные с исполнением настоящего договора (туроператор, турагент, агент, перевозчики, персонал средств размещения и т.п.). Заказчик также дает разрешение на обработку персональных данных методом смешанной (в т.ч. автоматизированной) обработки, систематизацию, хранение, распространение и передачу с использованием сети Интернет третьим лицам, а также на трансграничную передачу данных. Заказчик подтверждает, что им получено согласие от всех туристов Заказчика, указанных в Приложении №1 к настоящему Договору, на обработку и передачу персональных данных третьим лицам для исполнения настоящего договора (в т.ч. в целях оформления виз, проездных документов, бронирования гостиниц и т.д.). В целях исполнения настоящего договора Заказчиком получено разрешение от туристов Заказчика, указанных в Приложении №1 к настоящему договору, на доступ к персональным данным для лиц, непосредственно оказывающих услуги, связанные с исполнением настоящего договора (туроператор, турагент, агент, перевозчики, персонал средств размещения и т.п.). Также Заказчиком получено разрешение от туристов Заказчика, указанных в Приложении №1 к настоящему договору, на обработку персональных данных методом смешанной (в т.ч. автоматизированной) обработки, систематизацию, хранение, распространение и передачу с использованием сети Интернет третьим лицам, а также на трансграничную передачу данных.В случае, если согласие на обработку персональных данных было отозвано туристом Заказчика и он не известил об этом Турагента или в случае, если Заказчик дезинформировал Турагента о наличии вышеназванного согласия туриста Заказчика и в результате этого Турагенту были причинены убытки, то Заказчик обязуется компенсировать Турагенту все понесенные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соответствии с нормами ст.160 ГК РФ Стороны признают правомочность и законность документов, завизированных факсимильной подписью уполномоченного Сторонами лица, воспроизведенной с помощью средств механического, электронного или иного копирования. При этом факсимильная подпись будет иметь такую же силу, как и подлинная подпись уполномоченного лица. Стороны, в соответствии с положением ст.434 ГК РФ признают правомочность заключения настоящего договора и приложений к нему путем обмена документами посредством факсимильной или электронной связи. Полученная одной Стороной от другой Стороны информация, Сопроводительные документы признаются направленными надлежащим образом, в случае, если они поступили по средствам связи (логин и пароль на сайте, телефон, электронная почта и др.), указанным в реквизитах настоящего Договора. Каждая из Сторон несет ответственность за сохранность полученных ею данных и предпринимает все необходимые меры для предотвращения неправомерного доступа к своей электронной почте, логину, паролю со стороны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невыполнение обязательств по настоящему договору, если это неисполнение является следствием наступления обстоятельств непреодолимой силы, возникших в результате событий чрезвычайного характера, которые Стороны не могли ни предвидеть, ни предотвратить разумными мерами (форс-мажор). Под такими обстоятельствами понимаются: наводнение, пожар, землетрясение и другие стихийные бедствия и явления природного характера, объявленная или фактическая война, вооруженный мятеж, террористические акты или военные действия любого характера и их последствия, отраслевая забастовка, эмбарго, бунты, блокады, издание органами власти нормативных актов, повлекших невозможность надлежащего исполнения Сторонами своих обязательств. Наличие обстоятельства непреодолимой силы должно быть подтверждено компетентными органами и/или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По согласованию с Туроператором и при наличии возможности срок исполнения обязательств Сторонами по настоящему договору может быть изменен соразмерно времени, в течение которого будут действовать обстоятельства, указанные в п.3.9 настоящего договора. В случае невозможности исполнения договора по обстоятельствам, за которые ни одна из сторон не несет ответственность, Заказчик обязан оплатить фактически понесенные расходы, если иное не установлено законом или договором. В случае возникновения в стране временного пребывания угрозы жизни и безопасности туристам, подтвержденной в установленной форме, каждая из Сторон вправе потребовать изменения или расторжения договора в порядке, установленном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ПОРЯДОК РАСТОРЖЕНИЯ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момента окончания путешествия (поездки), который определяется согласно Приложению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в полном объеме фактически понесенных расходов. Размер фактически понесенных расходов определяется на основании данных, предоставленных Туроператором. Отказ Заказчика от Туристского продукта происходит путем подачи письменного заявления с указанием даты его передачи Турагенту.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неисполнения и/или ненадлежащего исполнения Заказчиком обязательств по настоящему договору, включая обязательства по своевременной и полной оплате стоимости Туристского продукта, Турагент вправе расценивать данный факт, как односторонний отказ Заказчика от исполнения настоящего договора, либо как невозможность исполнения договора по вине Заказчика с применением последствий, установленных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СТРАХОВОЕ ВОЗМЕЩЕНИЕ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случаях неисполнения или ненадлежащего исполнения Туроператором обязательств по оказанию Заказчику услуг, входящих в Туристский продукт, при наличии оснований для выплаты страхового возмещения по договору страхования ответственности Туроператора, либо уплаты денежной суммы по банковской гарантии, Заказчик вправе в течение срока действия финансового обеспечения, в пределах суммы финансового обеспечения, предъявить письменное требование о выплате страхового возмещения или об уплате денежной суммы по банковской гарантии непосредственно к организации, предоставившей Туроператору финансовое обеспечение и указанной в Приложении №2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неоказания или ненадлежащего оказания Туроператором услуг, входящих в Туристский продукт, Заказчику рекомендуется незамедлительно уведомить об этом представителя принимающей стороны для своевременного принятия мер. Если Заказчика не удовлетворяют меры, принятые на месте для устранения претензий, он имеет право в течение __________ дней со дня окончания срока действия настоящего договора предъявить письменную претензию Туроператору, который обязан дать официальный ответ на нее в течение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случае, если претензия не связана с качеством Туристского продукта, а обусловлена требованиями к Турагенту, ее предъявление должно осуществляться в письменной форме по адресу Турагента в течение __________ дней со дня окончания действия договора и подлежит рассмотрению Турагентом в течение __________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 разрешения разногласий путем переговоров, спор подлежит рассмотрению в суде,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Турагент информирует Заказчика о возможности Туриста обратиться, в случае необходимости, за экстренной помощью в Ассоциацию «Турпомощь», по реквизитам, указанным в Приложении №2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Входящие в состав Туристского продукта туристские услуги и дополнительные туристские услуги являются окончательно согласованными Сторонами, за исключением случаев возможного изменения Туроператором Туристского продукта, предусмотренных настоящим договором. Любые изменения и дополнения в Туристский продукт и/или дополнительные туристские услуги, включая сроки путешествия, предлагаемые Заказчиком, требуют внесения изменений в настоящий договор путем подписания Сторонами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Настоящим Турагент предупреждает Заказчика о том, что Туроператор может производить замену средства размещения (отеля), указанного в Приложении №1 к настоящему договору, на равнозначный по стоимости и категории (без взимания дополнительной оплаты со стороны Заказчика). Такая замена находится вне сферы контроля Турагента в то время, как Турист имеет право предъявить Туроператору требование в связи с ненадлежащим качеством туристского 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Подписывая настоящий договор, Заказчик подтверждает, что до его сведения Турагентом доведена полная и исчерпывающая информация о Туристском продукте, предусмотренная законодательством Российской Федерации, в том числе Федеральным законом от 07.02.1992 г. № 2300-1 «О защите прав потребителей» и Федеральным законом от 24.11.1996 № 132-ФЗ «Об основах туристской деятельности в Российской Федерации», Правилами оказания услуг по реализации туристского продукта, утвержденными Постановлением Правительства Российской Федерации от 18.07.2007 г. № 452 (Документ утрачивает силу с 1 января 2021 года в связи с изданием Постановления Правительства РФ от 11.07.2020 N 1036), и Правилами оказания экстренной помощи туриста, утвержденными Постановлением Правительства Российской Федерации от 27.02.2013 г. № 162 (Документ утрачивает силу с 1 января 2021 года в связи с изданием Постановления Правительства РФ от 23.06.2020 N 911)..Заказчик обязуется предоставить всю полученную от Турагента и Туроператора информацию туристам Заказчика, указанным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Заказчик вправе обратиться к Турагенту для оказания содействия по страхованию расходов, которые могут возникнуть вследствие отмены поездки (страхование от невыезда), прерывания поездки, в том числе по причинам, не зависящим от Туриста (болезнь Туриста, отказ в выдаче визы и другие обстоятельства), страхования багажа, страхования гражданской ответственности Туристов перед третьими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Покрытие расходов по указанным в п.7.5 настоящего Договора страховым случаям обеспечивается страховыми полисами и решается Заказчиком самостоятельно со Страховщиком.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При перевозке (авиа, ж/д и другие) ответственность в отношении каждого Туриста и его багажа (в т.ч. в случаях изменения времени вылета и/или прилета, замена авиарейса, аэропорта вылета и/или прилета, утраты багажа) несет Туроператор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7.8.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обладающих равной юридической силой.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7.9.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Турагент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Турагент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