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капитальное строительство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 установленный Договором срок в соответствии с предоставленной Заказчиком проектной и рабочей документацией выполнить своими и привлеченными силами и средствами комплекс работ (далее - Работы) по строительству следующего объекта: ____________________ (далее - Объект) на земельном участке по адресу: ____________________ , площадью __________ , с кадастровым номером __________ , а Заказчик обязуется создать Подрядчику установленные Договором условия для выполнения Работ, принять их результат и уплатить согласованную Сторонами в Смете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предоставить Подрядчику строительную площадку, передать ему утвержденную проектно-сметную документацию, обеспечить своевременное финансирование строительства, принять законченный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Подрядчик обязан обеспечить качественное выполнение строительно-монтажных работ в соответствии со строительными нормами 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Стоимость работ по настоящему договору определена в Смете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Оплата Работ производиться в следующем порядке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Подрядчик обязуется выполнить Работы в сроки, определенные в Графике строительных работ, учитывая, что начало Работ должно быть не позднее «______» __________ 2026 г., а окончание Работ -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 завершению Работ стороны подписывают Акт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Срок действия настоящего договора установлен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экземплярах: по одному для каждой стороны.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Смета,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строительных работ,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Проектная документация;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приема-передачи;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