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подряда на ландшафтные работы</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Подрядчик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ОПРЕДЕЛЕНИЕ И ТОЛКОВАНИЕ ТЕРМИНОВ</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Акт выполнения работ за отчетный период – документ, подписанный Заказчиком и Подрядчиком о выполнении Подрядчиком Работ за определенный период времени (Приложение №4).</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Акт приемки законченного благоустройством Объекта – документ, подписанный Сторонами в результате проведения Рабочей комиссии о завершении Работ в объеме, определяемом настоящим Договором, согласно Рабочей документации, действующему в Российской Федерации законодательству и условиям настоящего Договора (Приложение №3).</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Протокол передачи Объекта в эксплуатацию в течение гарантийного периода – документ, удостоверяющий факт завершения Подрядчиком Работ, предусмотренных настоящим Договором, и сдача Объекта в Гарантийную эксплуатацию (Приложение №5).</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Протокол об окончательной приемке частей Объекта в эксплуатацию – документ, подтверждающий выполнение Подрядчиком всех своих обязательств, в объеме определенным настоящим Договором по гарантийному обслуживанию Объекта и подписанный после истечения Гарантийного периода эксплуатации Объекта (Приложение №6).</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Эксплуатация в течение гарантийного периода – эксплуатация Объекта Заказчиком в период времени с момента подписания «Протокола передачи Объекта в эксплуатацию в течение гарантийного периода» до момента подписания «Протокола об окончательной приемке частей объекта в эксплуатацию».</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Дату вступления в силу – дата, когда настоящий Договор подписан всеми Сторонами и вступает в действие в соответствии со статьей 20 настоящего Договора.</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День/дни – календарный день (календарные дни), если иное прямо не предусмотрено настоящим Договором.</w:t>
      </w:r>
    </w:p>
    <w:p>
      <w:pPr>
        <w:jc w:val="left"/>
        <w:spacing w:before="0" w:after="120" w:line="360" w:lineRule="auto"/>
      </w:pPr>
      <w:r>
        <w:rPr>
          <w:rFonts w:ascii="Times New Roman" w:hAnsi="Times New Roman" w:eastAsia="Times New Roman"/>
          <w:b/>
        </w:rPr>
        <w:t xml:space="preserve">1.8.</w:t>
      </w:r>
      <w:r>
        <w:rPr>
          <w:rFonts w:ascii="Times New Roman" w:hAnsi="Times New Roman" w:eastAsia="Times New Roman"/>
        </w:rPr>
        <w:t xml:space="preserve">Исполнительная документация – рабочая документация на выполненные работы, в том числе Скрытые работы, со всеми поправками и изменениями по отношению к Рабочей документации с необходимыми согласованиями: акты, журналы и другие документы, оформляемые в процессе сооружения Объекта, а также сертификаты, технические паспорта и другие документы, удостоверяющие качество материалов, применяемых при производстве работ; акты об освидетельствовании скрытых работ и акты о промежуточной приемке отдельных работ и т.п.</w:t>
      </w:r>
    </w:p>
    <w:p>
      <w:pPr>
        <w:jc w:val="left"/>
        <w:spacing w:before="0" w:after="120" w:line="360" w:lineRule="auto"/>
      </w:pPr>
      <w:r>
        <w:rPr>
          <w:rFonts w:ascii="Times New Roman" w:hAnsi="Times New Roman" w:eastAsia="Times New Roman"/>
          <w:b/>
        </w:rPr>
        <w:t xml:space="preserve">1.9.</w:t>
      </w:r>
      <w:r>
        <w:rPr>
          <w:rFonts w:ascii="Times New Roman" w:hAnsi="Times New Roman" w:eastAsia="Times New Roman"/>
        </w:rPr>
        <w:t xml:space="preserve">Договор – настоящий Договор, заключенный между Заказчиком и Подрядчиком со всеми приложениями, дополнениями и соглашениями к нему, являются неотъемлемой частью.</w:t>
      </w:r>
    </w:p>
    <w:p>
      <w:pPr>
        <w:jc w:val="left"/>
        <w:spacing w:before="0" w:after="120" w:line="360" w:lineRule="auto"/>
      </w:pPr>
      <w:r>
        <w:rPr>
          <w:rFonts w:ascii="Times New Roman" w:hAnsi="Times New Roman" w:eastAsia="Times New Roman"/>
          <w:b/>
        </w:rPr>
        <w:t xml:space="preserve">1.10.</w:t>
      </w:r>
      <w:r>
        <w:rPr>
          <w:rFonts w:ascii="Times New Roman" w:hAnsi="Times New Roman" w:eastAsia="Times New Roman"/>
        </w:rPr>
        <w:t xml:space="preserve">Договорная цена – сумма выплат Подрядчику за выполнение всех работ по благоустройству и озеленению, а также компенсаций затрат Подрядчика, связанных с исполнением обязательств по настоящему Договору, согласованная между Заказчиком и Подрядчиком и указанная в Договоре.</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Дополнительные Соглашения – Соглашения, подписанными Сторонами, дополняющие либо заменяющие условия настоящего Договора.</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Материалы – строительные материалы, необходимые для выполнения Работ.</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Машины и механизмы – все виды машин, механизмов, инструменты, инвентарь и оснастка, необходимые для выполнения Работ, но не предназначенные для включения в выполненные работы.</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Оборудование – оборудование, материалы, изделия, конструкции и полуфабрикаты, предметы любого рода конструктивно входящие в состав строящегося объекта, в объеме, определенным настоящим Договором.</w:t>
      </w:r>
    </w:p>
    <w:p>
      <w:pPr>
        <w:jc w:val="left"/>
        <w:spacing w:before="0" w:after="120" w:line="360" w:lineRule="auto"/>
      </w:pPr>
      <w:r>
        <w:rPr>
          <w:rFonts w:ascii="Times New Roman" w:hAnsi="Times New Roman" w:eastAsia="Times New Roman"/>
          <w:b/>
        </w:rPr>
        <w:t xml:space="preserve">1.15.</w:t>
      </w:r>
      <w:r>
        <w:rPr>
          <w:rFonts w:ascii="Times New Roman" w:hAnsi="Times New Roman" w:eastAsia="Times New Roman"/>
        </w:rPr>
        <w:t xml:space="preserve">Персонал – лица, нанятые Заказчиком или Подрядчиком в качестве сотрудников или привлеченных для выполнения Работ или их части.</w:t>
      </w:r>
    </w:p>
    <w:p>
      <w:pPr>
        <w:jc w:val="left"/>
        <w:spacing w:before="0" w:after="120" w:line="360" w:lineRule="auto"/>
      </w:pPr>
      <w:r>
        <w:rPr>
          <w:rFonts w:ascii="Times New Roman" w:hAnsi="Times New Roman" w:eastAsia="Times New Roman"/>
          <w:b/>
        </w:rPr>
        <w:t xml:space="preserve">1.16.</w:t>
      </w:r>
      <w:r>
        <w:rPr>
          <w:rFonts w:ascii="Times New Roman" w:hAnsi="Times New Roman" w:eastAsia="Times New Roman"/>
        </w:rPr>
        <w:t xml:space="preserve">Объект – все площади участка, принадлежащего Заказчику, расположенного по адресу: ______________________ .</w:t>
      </w:r>
    </w:p>
    <w:p>
      <w:pPr>
        <w:jc w:val="left"/>
        <w:spacing w:before="0" w:after="120" w:line="360" w:lineRule="auto"/>
      </w:pPr>
      <w:r>
        <w:rPr>
          <w:rFonts w:ascii="Times New Roman" w:hAnsi="Times New Roman" w:eastAsia="Times New Roman"/>
          <w:b/>
        </w:rPr>
        <w:t xml:space="preserve">1.17.</w:t>
      </w:r>
      <w:r>
        <w:rPr>
          <w:rFonts w:ascii="Times New Roman" w:hAnsi="Times New Roman" w:eastAsia="Times New Roman"/>
        </w:rPr>
        <w:t xml:space="preserve">Применяемое право – законы и подзаконные акты Российской Федерации.</w:t>
      </w:r>
    </w:p>
    <w:p>
      <w:pPr>
        <w:jc w:val="left"/>
        <w:spacing w:before="0" w:after="120" w:line="360" w:lineRule="auto"/>
      </w:pPr>
      <w:r>
        <w:rPr>
          <w:rFonts w:ascii="Times New Roman" w:hAnsi="Times New Roman" w:eastAsia="Times New Roman"/>
          <w:b/>
        </w:rPr>
        <w:t xml:space="preserve">1.18.</w:t>
      </w:r>
      <w:r>
        <w:rPr>
          <w:rFonts w:ascii="Times New Roman" w:hAnsi="Times New Roman" w:eastAsia="Times New Roman"/>
        </w:rPr>
        <w:t xml:space="preserve">Работы – полный объем работ, который должен выполнить Подрядчик согласно условиям настоящего Договора, включая поставку Материалов и Оборудования, для благоустройства, выполняемые в соответствии с Рабочей документацией, действующим в Российской Федерации законодательством и условиям настоящего Договора, в том числе и на срок эксплуатации в течение Гарантийного периода.</w:t>
      </w:r>
    </w:p>
    <w:p>
      <w:pPr>
        <w:jc w:val="left"/>
        <w:spacing w:before="0" w:after="120" w:line="360" w:lineRule="auto"/>
      </w:pPr>
      <w:r>
        <w:rPr>
          <w:rFonts w:ascii="Times New Roman" w:hAnsi="Times New Roman" w:eastAsia="Times New Roman"/>
          <w:b/>
        </w:rPr>
        <w:t xml:space="preserve">1.19.</w:t>
      </w:r>
      <w:r>
        <w:rPr>
          <w:rFonts w:ascii="Times New Roman" w:hAnsi="Times New Roman" w:eastAsia="Times New Roman"/>
        </w:rPr>
        <w:t xml:space="preserve">Рабочая документация – рабочие чертежи, спецификации Оборудования и Материалов, ведомости и сводные ведомости, сметная документация, архитектурная и конструкторская документация, и другая документация, имеющаяся у Заказчика на момент подписания настоящего Договора.</w:t>
      </w:r>
    </w:p>
    <w:p>
      <w:pPr>
        <w:jc w:val="left"/>
        <w:spacing w:before="0" w:after="120" w:line="360" w:lineRule="auto"/>
      </w:pPr>
      <w:r>
        <w:rPr>
          <w:rFonts w:ascii="Times New Roman" w:hAnsi="Times New Roman" w:eastAsia="Times New Roman"/>
          <w:b/>
        </w:rPr>
        <w:t xml:space="preserve">1.20.</w:t>
      </w:r>
      <w:r>
        <w:rPr>
          <w:rFonts w:ascii="Times New Roman" w:hAnsi="Times New Roman" w:eastAsia="Times New Roman"/>
        </w:rPr>
        <w:t xml:space="preserve">Скрытые работы – Работы, скрываемые последующими Работами и конструкциями, качество точность которых невозможно определить после выполнения последующих Работ и монтажа конструкций.</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Стороны – означает Заказчика или Подрядчика, в зависимости от контекста в настоящем Договоре.</w:t>
      </w:r>
    </w:p>
    <w:p>
      <w:pPr>
        <w:jc w:val="left"/>
        <w:spacing w:before="0" w:after="120" w:line="360" w:lineRule="auto"/>
      </w:pPr>
      <w:r>
        <w:rPr>
          <w:rFonts w:ascii="Times New Roman" w:hAnsi="Times New Roman" w:eastAsia="Times New Roman"/>
          <w:b/>
        </w:rPr>
        <w:t xml:space="preserve">1.22.</w:t>
      </w:r>
      <w:r>
        <w:rPr>
          <w:rFonts w:ascii="Times New Roman" w:hAnsi="Times New Roman" w:eastAsia="Times New Roman"/>
        </w:rPr>
        <w:t xml:space="preserve">Субподрядчик – любое юридическое лицо, привлеченное Подрядчиком для выполнения какой-либо части работ по настоящему Договору.</w:t>
      </w:r>
    </w:p>
    <w:p>
      <w:pPr>
        <w:spacing w:before="0" w:after="120" w:line="360" w:lineRule="auto"/>
      </w:pPr>
      <w:r>
        <w:rPr>
          <w:rFonts w:ascii="Times New Roman" w:hAnsi="Times New Roman" w:eastAsia="Times New Roman"/>
        </w:rPr>
        <w:t xml:space="preserve">Приведенные выше определения могут употребляться как в единственном, так и во множественном числе.</w:t>
      </w:r>
    </w:p>
    <w:p>
      <w:pPr>
        <w:jc w:val="left"/>
        <w:spacing w:before="240" w:after="120" w:line="360" w:lineRule="auto"/>
      </w:pPr>
      <w:r>
        <w:rPr>
          <w:rFonts w:ascii="Times New Roman" w:hAnsi="Times New Roman" w:eastAsia="Times New Roman"/>
          <w:b/>
          <w:sz w:val="28"/>
          <w:szCs w:val="28"/>
        </w:rPr>
        <w:t xml:space="preserve">2. ПРЕДМЕТ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Заказчик поручает, и в соответствии c п.1.1 оплачивает Подрядчику выполнение работ по благоустройству Заказчику на объекте расположенном по адресу: ______________________ , а также по поставке в рамках настоящего Договора Оборудования и Материалов, необходимого для выполнения данных работ в соответствии с Приложением №1 к настоящему Договору.</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Подрядчик в установленные настоящим Договором сроки в пределах Договорной цены выполнит своими силами и средствами и/или силами Субподрядчиков все Работы в объеме, определенном в Приложение №1 к настоящему Договору.</w:t>
      </w:r>
    </w:p>
    <w:p>
      <w:pPr>
        <w:jc w:val="left"/>
        <w:spacing w:before="240" w:after="120" w:line="360" w:lineRule="auto"/>
      </w:pPr>
      <w:r>
        <w:rPr>
          <w:rFonts w:ascii="Times New Roman" w:hAnsi="Times New Roman" w:eastAsia="Times New Roman"/>
          <w:b/>
          <w:sz w:val="28"/>
          <w:szCs w:val="28"/>
        </w:rPr>
        <w:t xml:space="preserve">3. ДОГОВОРНАЯ ЦЕНА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Договорная цена выполненных работ, подлежащая оплате Подрядчику, составляет __________ рублей.</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Платежи Подрядчику производятся в порядке, размере и в сроки, оговоренные в статье 4 настоящего Договора и Приложения №2 к настоящему Договору.</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Любые изменения объемов, подлежащих выполнению работ, должны быть оформлены в виде дополнительных соглашений к настоящему Договору, подписанных обеими сторонами.</w:t>
      </w:r>
    </w:p>
    <w:p>
      <w:pPr>
        <w:jc w:val="left"/>
        <w:spacing w:before="240" w:after="120" w:line="360" w:lineRule="auto"/>
      </w:pPr>
      <w:r>
        <w:rPr>
          <w:rFonts w:ascii="Times New Roman" w:hAnsi="Times New Roman" w:eastAsia="Times New Roman"/>
          <w:b/>
          <w:sz w:val="28"/>
          <w:szCs w:val="28"/>
        </w:rPr>
        <w:t xml:space="preserve">4. ПОРЯДОК И УСЛОВИЯ ПЛАТЕЖЕЙ</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Платежи по настоящему Договору производятся следующим образом:при заключении договора выплачивается аванс в размере __________ % от стоимости Договора, что составляет __________ рублей.</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Заказчик производит оплату Подрядчику за каждый вид выполненных работ в течение __________ банковских дней с момента подписания Сторонами «Акта выполненных работ за отчетный период».</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Все платежи по настоящему Договору производятся без каких-либо комиссий и удержания в пользу третьих лиц.</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Окончательный расчет производится по стоимости, установленной в п.3. настоящего договора и уточненной в дополнительных соглашениях и спецификациях на отдельные работы с зачетом всех ранее произведенных платежей.</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Задержка предоплаты от общей стоимости Договора (п.4.1.) несвоевременное производство окончательных расчетов за отдельное выполнение работ дает право Подрядчику на приостановку работ и на увеличение срока производства всех работ по Объекту.</w:t>
      </w:r>
    </w:p>
    <w:p>
      <w:pPr>
        <w:jc w:val="left"/>
        <w:spacing w:before="240" w:after="120" w:line="360" w:lineRule="auto"/>
      </w:pPr>
      <w:r>
        <w:rPr>
          <w:rFonts w:ascii="Times New Roman" w:hAnsi="Times New Roman" w:eastAsia="Times New Roman"/>
          <w:b/>
          <w:sz w:val="28"/>
          <w:szCs w:val="28"/>
        </w:rPr>
        <w:t xml:space="preserve">5. СРОКИ И ПОРЯДОК ВЫПОЛНЕНИЯ РАБОТ</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Все Работы, предусмотренные настоящим Договором по Объекту, выполняются в течение __________ месяцев. Началом работы считается получение аванса Подрядчиком. Если фактические объемы Работ не соответствуют объемам Работ, указанным в Приложениях №1 и №2 к настоящему Договору, Подрядчик выполняет все виды Работ указанные в Приложениях №1 и №2 в фактических объемах объекта без выставления дополнительных счетов.</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Выполнение Работ производится в сроки согласно Графику выполнения работ и в соответствии с Рабочей документацией.</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Никакие задержки и нарушения в выполнении Работ не могут служить основанием для требования Подрядчика о продлении срока благоустройства, за исключением следующих случаев:</w:t>
      </w:r>
    </w:p>
    <w:p>
      <w:pPr>
        <w:jc w:val="left"/>
        <w:spacing w:before="0" w:after="60" w:line="360" w:lineRule="auto"/>
      </w:pPr>
      <w:r>
        <w:rPr>
          <w:rFonts w:ascii="Times New Roman" w:hAnsi="Times New Roman" w:eastAsia="Times New Roman"/>
        </w:rPr>
        <w:t xml:space="preserve">• В случае форс-мажорных обстоятельств, предусмотренных статьей 15 настоящего Договора;</w:t>
      </w:r>
    </w:p>
    <w:p>
      <w:pPr>
        <w:jc w:val="left"/>
        <w:spacing w:before="0" w:after="60" w:line="360" w:lineRule="auto"/>
      </w:pPr>
      <w:r>
        <w:rPr>
          <w:rFonts w:ascii="Times New Roman" w:hAnsi="Times New Roman" w:eastAsia="Times New Roman"/>
        </w:rPr>
        <w:t xml:space="preserve">• В случае несвоевременной оплаты Заказчиком Подрядчику денежных средств, предусмотренных настоящим Договором в этом случае срок действия настоящего Договора продлевается пропорционально сроку задержки в оплате;</w:t>
      </w:r>
    </w:p>
    <w:p>
      <w:pPr>
        <w:jc w:val="left"/>
        <w:spacing w:before="0" w:after="60" w:line="360" w:lineRule="auto"/>
      </w:pPr>
      <w:r>
        <w:rPr>
          <w:rFonts w:ascii="Times New Roman" w:hAnsi="Times New Roman" w:eastAsia="Times New Roman"/>
        </w:rPr>
        <w:t xml:space="preserve">• В случае, когда Заказчик вносит изменения в Рабочую документацию.</w:t>
      </w:r>
    </w:p>
    <w:p>
      <w:pPr>
        <w:jc w:val="left"/>
        <w:spacing w:before="240" w:after="120" w:line="360" w:lineRule="auto"/>
      </w:pPr>
      <w:r>
        <w:rPr>
          <w:rFonts w:ascii="Times New Roman" w:hAnsi="Times New Roman" w:eastAsia="Times New Roman"/>
          <w:b/>
          <w:sz w:val="28"/>
          <w:szCs w:val="28"/>
        </w:rPr>
        <w:t xml:space="preserve">6. ОБЯЗАТЕЛЬСТВА ПОДРЯДЧИКА</w:t>
      </w:r>
    </w:p>
    <w:p>
      <w:pPr>
        <w:spacing w:before="0" w:after="120" w:line="360" w:lineRule="auto"/>
      </w:pPr>
      <w:r>
        <w:rPr>
          <w:rFonts w:ascii="Times New Roman" w:hAnsi="Times New Roman" w:eastAsia="Times New Roman"/>
        </w:rPr>
        <w:t xml:space="preserve">В соответствии с настоящим Договором, Подрядчик:</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Выполнит Работы в согласованные сроки и с качеством согласно Рабочей документации, действующего в Российской Федерации законодательства, нормативной документации, и условиям настоящего Договора.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Своими силами получает все необходимые профессиональные допуски и лицензии на право производства всех Работ по настоящему Договору, требуемые в соответствии с законодательством Российской Федерации.</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Обеспечивает в процессе проведения Работ за свой счет и собственными силами, либо силами третьих лиц систематическую уборку бытового мусора, а также вывоз его с Объекта, с оплатой экологических сборов, установленных для этой местности.</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При поставках Оборудования и Материалов:</w:t>
      </w:r>
    </w:p>
    <w:p>
      <w:pPr>
        <w:jc w:val="left"/>
        <w:spacing w:before="0" w:after="120" w:line="360" w:lineRule="auto"/>
      </w:pPr>
      <w:r>
        <w:rPr>
          <w:rFonts w:ascii="Times New Roman" w:hAnsi="Times New Roman" w:eastAsia="Times New Roman"/>
          <w:b/>
        </w:rPr>
        <w:t xml:space="preserve">6.4.1.</w:t>
      </w:r>
      <w:r>
        <w:rPr>
          <w:rFonts w:ascii="Times New Roman" w:hAnsi="Times New Roman" w:eastAsia="Times New Roman"/>
        </w:rPr>
        <w:t xml:space="preserve">Организует поставку на Объект всех необходимых для выполнения Работ Материалов и Оборудования и осуществляет их разгрузку и складирование.</w:t>
      </w:r>
    </w:p>
    <w:p>
      <w:pPr>
        <w:jc w:val="left"/>
        <w:spacing w:before="0" w:after="120" w:line="360" w:lineRule="auto"/>
      </w:pPr>
      <w:r>
        <w:rPr>
          <w:rFonts w:ascii="Times New Roman" w:hAnsi="Times New Roman" w:eastAsia="Times New Roman"/>
          <w:b/>
        </w:rPr>
        <w:t xml:space="preserve">6.4.2.</w:t>
      </w:r>
      <w:r>
        <w:rPr>
          <w:rFonts w:ascii="Times New Roman" w:hAnsi="Times New Roman" w:eastAsia="Times New Roman"/>
        </w:rPr>
        <w:t xml:space="preserve">Берет на себя ответственность за привезенный и посаженный материал на период с момента поставки и в течение гарантийного срока, произведет его замену за свой счет и своими силами в случае гибели растений по вине Подрядчика.</w:t>
      </w:r>
    </w:p>
    <w:p>
      <w:pPr>
        <w:jc w:val="left"/>
        <w:spacing w:before="0" w:after="120" w:line="360" w:lineRule="auto"/>
      </w:pPr>
      <w:r>
        <w:rPr>
          <w:rFonts w:ascii="Times New Roman" w:hAnsi="Times New Roman" w:eastAsia="Times New Roman"/>
          <w:b/>
        </w:rPr>
        <w:t xml:space="preserve">6.4.3.</w:t>
      </w:r>
      <w:r>
        <w:rPr>
          <w:rFonts w:ascii="Times New Roman" w:hAnsi="Times New Roman" w:eastAsia="Times New Roman"/>
        </w:rPr>
        <w:t xml:space="preserve">Не несет ответственности за растения, погибшие в результате ненадлежащего ухода (недостаточность и отсутствие полива, отсутствие укрытия на зиму, отсутствие прополки цветников и газонов, отсутствие укоса газонов и т.д.), погодных обстоятельств (аномальные погодные условия: продолжительная засуха, бесснежная морозная зима, град, ураган, наводнение; потрава домашними животными и иные механические повреждения; отравления химическими веществами органической и неорганической природы; подтопления участка.</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Соблюдает на Объекте все необходимые меры противопожарной безопасности, правила техники безопасности и санитарии, правила охраны труда и охраны окружающей среды в течение всего срока проведения Работ, вплоть до подписания «Протокола передачи Объекта в эксплуатацию в течение гарантийного периода».</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При привлечении субподрядчиков несет ответственность, в полном объеме, предусмотренном действующим законодательством Российской Федерации, за качество и сроки выполнения Работ привлеченными субподрядчиками.</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Предпримет все меры для предотвращения нанесения ущерба существующим промышленным объектам, близлежащим трубопроводам, сетям электроснабжения, связи и прочими коммуникациями, покрытиям дорог и другим сооружениям, а также зеленым насаждениям, водотокам и почве. Подрядчик несет все расходы по ремонту и восстановлению поврежденных во время выполнения Работ объектов, также по компенсации ущерба природным объектам, если этот ущерб нанесен в результате действий Подрядчика.</w:t>
      </w:r>
    </w:p>
    <w:p>
      <w:pPr>
        <w:jc w:val="left"/>
        <w:spacing w:before="0" w:after="120" w:line="360" w:lineRule="auto"/>
      </w:pPr>
      <w:r>
        <w:rPr>
          <w:rFonts w:ascii="Times New Roman" w:hAnsi="Times New Roman" w:eastAsia="Times New Roman"/>
          <w:b/>
        </w:rPr>
        <w:t xml:space="preserve">6.9.</w:t>
      </w:r>
      <w:r>
        <w:rPr>
          <w:rFonts w:ascii="Times New Roman" w:hAnsi="Times New Roman" w:eastAsia="Times New Roman"/>
        </w:rPr>
        <w:t xml:space="preserve">Предоставит Заказчику возможность проверять ход выполнения Работ, качество Материалов, квалификацию специалистов, характеристики любого элемента Объекта и т. п. При этом положительные результаты осмотра, проверки и контроля не освобождают Подрядчика от каких-либо обязательств по настоящему Договору.</w:t>
      </w:r>
    </w:p>
    <w:p>
      <w:pPr>
        <w:jc w:val="left"/>
        <w:spacing w:before="0" w:after="120" w:line="360" w:lineRule="auto"/>
      </w:pPr>
      <w:r>
        <w:rPr>
          <w:rFonts w:ascii="Times New Roman" w:hAnsi="Times New Roman" w:eastAsia="Times New Roman"/>
          <w:b/>
        </w:rPr>
        <w:t xml:space="preserve">6.10.</w:t>
      </w:r>
      <w:r>
        <w:rPr>
          <w:rFonts w:ascii="Times New Roman" w:hAnsi="Times New Roman" w:eastAsia="Times New Roman"/>
        </w:rPr>
        <w:t xml:space="preserve">Обеспечит доступ на Объект представителей Заказчика, Рабочей комиссии, а также представителей авторского надзора.</w:t>
      </w:r>
    </w:p>
    <w:p>
      <w:pPr>
        <w:jc w:val="left"/>
        <w:spacing w:before="0" w:after="120" w:line="360" w:lineRule="auto"/>
      </w:pPr>
      <w:r>
        <w:rPr>
          <w:rFonts w:ascii="Times New Roman" w:hAnsi="Times New Roman" w:eastAsia="Times New Roman"/>
          <w:b/>
        </w:rPr>
        <w:t xml:space="preserve">6.11.</w:t>
      </w:r>
      <w:r>
        <w:rPr>
          <w:rFonts w:ascii="Times New Roman" w:hAnsi="Times New Roman" w:eastAsia="Times New Roman"/>
        </w:rPr>
        <w:t xml:space="preserve">Представит Заказчику исполнительную документацию в количестве двух экземпляров за __________ дней до начала работы Рабочей комиссии.</w:t>
      </w:r>
    </w:p>
    <w:p>
      <w:pPr>
        <w:jc w:val="left"/>
        <w:spacing w:before="0" w:after="120" w:line="360" w:lineRule="auto"/>
      </w:pPr>
      <w:r>
        <w:rPr>
          <w:rFonts w:ascii="Times New Roman" w:hAnsi="Times New Roman" w:eastAsia="Times New Roman"/>
          <w:b/>
        </w:rPr>
        <w:t xml:space="preserve">6.12.</w:t>
      </w:r>
      <w:r>
        <w:rPr>
          <w:rFonts w:ascii="Times New Roman" w:hAnsi="Times New Roman" w:eastAsia="Times New Roman"/>
        </w:rPr>
        <w:t xml:space="preserve">Примет участие в работе Рабочей комиссии согласно действующему законодательству Российской Федерации.</w:t>
      </w:r>
    </w:p>
    <w:p>
      <w:pPr>
        <w:jc w:val="left"/>
        <w:spacing w:before="0" w:after="120" w:line="360" w:lineRule="auto"/>
      </w:pPr>
      <w:r>
        <w:rPr>
          <w:rFonts w:ascii="Times New Roman" w:hAnsi="Times New Roman" w:eastAsia="Times New Roman"/>
          <w:b/>
        </w:rPr>
        <w:t xml:space="preserve">6.13.</w:t>
      </w:r>
      <w:r>
        <w:rPr>
          <w:rFonts w:ascii="Times New Roman" w:hAnsi="Times New Roman" w:eastAsia="Times New Roman"/>
        </w:rPr>
        <w:t xml:space="preserve">При осуществлении Работ соблюдает требования закона и иных правовых актов об охране окружающей среды и безопасности работ по благоустройству. Несет ответственность за нарушение указанных требований.</w:t>
      </w:r>
    </w:p>
    <w:p>
      <w:pPr>
        <w:jc w:val="left"/>
        <w:spacing w:before="240" w:after="120" w:line="360" w:lineRule="auto"/>
      </w:pPr>
      <w:r>
        <w:rPr>
          <w:rFonts w:ascii="Times New Roman" w:hAnsi="Times New Roman" w:eastAsia="Times New Roman"/>
          <w:b/>
          <w:sz w:val="28"/>
          <w:szCs w:val="28"/>
        </w:rPr>
        <w:t xml:space="preserve">7. ОБЯЗАТЕЛЬСТВА ЗАКАЗЧИКА</w:t>
      </w:r>
    </w:p>
    <w:p>
      <w:pPr>
        <w:spacing w:before="0" w:after="120" w:line="360" w:lineRule="auto"/>
      </w:pPr>
      <w:r>
        <w:rPr>
          <w:rFonts w:ascii="Times New Roman" w:hAnsi="Times New Roman" w:eastAsia="Times New Roman"/>
        </w:rPr>
        <w:t xml:space="preserve">Заказчик выполнит по настоящему Договору следующие обязательства: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Произведет оплату выполненных Подрядчиком Работ в порядке, предусмотренном в соответствии с Приложением №2 к настоящему Договору и статьей 4 настоящего Договора, а также произведет иные платежи, предусмотренные настоящим Договором или Дополнительными Соглашениями к нему.</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Формирует Рабочую комиссию не позднее __________ дней с момента получения письменного уведомления Подрядчика о завершении Работ по Объекту, в полном объеме в соответствии с Рабочей документацией.</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Принимает во временную эксплуатацию сданные Подрядчиком отдельные виды работ и участки Объекта.</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Передает Подрядчику территорию участка, пригодную для ведения работ по благоустройству, предусмотренных настоящим Договором.</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Обеспечивает по заранее согласованным спискам свободный доступ на территорию поселка представителей и рабочих Подрядчика.</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Предоставить согласованные с владельцем инженерных сетей временные точки подключения электроснабжения и водоснабжения.</w:t>
      </w:r>
    </w:p>
    <w:p>
      <w:pPr>
        <w:jc w:val="left"/>
        <w:spacing w:before="0" w:after="120" w:line="360" w:lineRule="auto"/>
      </w:pPr>
      <w:r>
        <w:rPr>
          <w:rFonts w:ascii="Times New Roman" w:hAnsi="Times New Roman" w:eastAsia="Times New Roman"/>
          <w:b/>
        </w:rPr>
        <w:t xml:space="preserve">7.7.</w:t>
      </w:r>
      <w:r>
        <w:rPr>
          <w:rFonts w:ascii="Times New Roman" w:hAnsi="Times New Roman" w:eastAsia="Times New Roman"/>
        </w:rPr>
        <w:t xml:space="preserve">Заказчик за свой счет предоставляет Подрядчику пользование электроэнергией и водой, необходимых Подрядчику для проведения Работ на Объекте, по заранее согласованным между Подрядчиком и Заказчиком объемам.</w:t>
      </w:r>
    </w:p>
    <w:p>
      <w:pPr>
        <w:jc w:val="left"/>
        <w:spacing w:before="0" w:after="120" w:line="360" w:lineRule="auto"/>
      </w:pPr>
      <w:r>
        <w:rPr>
          <w:rFonts w:ascii="Times New Roman" w:hAnsi="Times New Roman" w:eastAsia="Times New Roman"/>
          <w:b/>
        </w:rPr>
        <w:t xml:space="preserve">7.8.</w:t>
      </w:r>
      <w:r>
        <w:rPr>
          <w:rFonts w:ascii="Times New Roman" w:hAnsi="Times New Roman" w:eastAsia="Times New Roman"/>
        </w:rPr>
        <w:t xml:space="preserve">По договоренности с Подрядчиком обеспечить условия для надлежащей охраны материалов и техники на Объекте.</w:t>
      </w:r>
    </w:p>
    <w:p>
      <w:pPr>
        <w:jc w:val="left"/>
        <w:spacing w:before="240" w:after="120" w:line="360" w:lineRule="auto"/>
      </w:pPr>
      <w:r>
        <w:rPr>
          <w:rFonts w:ascii="Times New Roman" w:hAnsi="Times New Roman" w:eastAsia="Times New Roman"/>
          <w:b/>
          <w:sz w:val="28"/>
          <w:szCs w:val="28"/>
        </w:rPr>
        <w:t xml:space="preserve">8. РАБОЧАЯ ДОКУМЕНТАЦИЯ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Рабочая документация утверждается Заказчиком и Подрядчиком.</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Заказчик передает Подрядчику два экземпляра Рабочей документации, утвержденной им «К производству работ».</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Если Подрядчику потребуется дополнительное количество экземпляров рабочей документации, то он приобретает их за свой счет.</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Один из двух переданных Подрядчику экземпляров Рабочей документации, должен постоянно храниться в офисе Подрядчика на Объекте. Этот экземпляр в любое время предоставляется в распоряжение представителя Заказчика, организации авторского и технического надзора и иных государственных органов, осуществляющих соответствующий контроль.</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Подрядчик признает, что вся Рабочая документация, переданная ему Заказчиком, является конфиденциальной информацией и не может быть передана им без предварительного письменного согласия Заказчика за исключением субподрядчиков.</w:t>
      </w:r>
    </w:p>
    <w:p>
      <w:pPr>
        <w:jc w:val="left"/>
        <w:spacing w:before="240" w:after="120" w:line="360" w:lineRule="auto"/>
      </w:pPr>
      <w:r>
        <w:rPr>
          <w:rFonts w:ascii="Times New Roman" w:hAnsi="Times New Roman" w:eastAsia="Times New Roman"/>
          <w:b/>
          <w:sz w:val="28"/>
          <w:szCs w:val="28"/>
        </w:rPr>
        <w:t xml:space="preserve">9. ПРОИЗВОДСТВО РАБОТ</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 целях оперативного решения вопросов, связанных с выполнением Работ по настоящему Договору, Заказчик назначит на Объекте своих представителей, которые от имени Заказчика и в пределах их полномочий будут осуществлять взаимодействие с Подрядчиком.</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Стороны в течение __________ дней с даты подписания Договора сообщат друг другу в письменной форме список лиц, представляющих Заказчика и Подрядчика, с указанием их полномочий. Стороны вправе в любое время вносить изменения в список лиц, представляющих Заказчика и Подрядчика, с указанием их полномочий, с уведомлением противоположной Стороны.</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В течение всего периода времени, установленного для выполнения Работ, представитель Заказчика будет иметь право беспрепятственного доступа на объект без предварительного разрешения Подрядчика и Субподрядчика, в присутствии представителя Подрядчика, как в дневное, так и в ночное время с соблюдением установленного на Объекте режима, не вмешиваясь в деятельность Подрядчика.</w:t>
      </w:r>
    </w:p>
    <w:p>
      <w:pPr>
        <w:jc w:val="left"/>
        <w:spacing w:before="240" w:after="120" w:line="360" w:lineRule="auto"/>
      </w:pPr>
      <w:r>
        <w:rPr>
          <w:rFonts w:ascii="Times New Roman" w:hAnsi="Times New Roman" w:eastAsia="Times New Roman"/>
          <w:b/>
          <w:sz w:val="28"/>
          <w:szCs w:val="28"/>
        </w:rPr>
        <w:t xml:space="preserve">10. СДАЧА-ПРИЕМКА</w:t>
      </w:r>
    </w:p>
    <w:p>
      <w:pPr>
        <w:jc w:val="left"/>
        <w:spacing w:before="240" w:after="120" w:line="360" w:lineRule="auto"/>
      </w:pPr>
      <w:r>
        <w:rPr>
          <w:rFonts w:ascii="Times New Roman" w:hAnsi="Times New Roman" w:eastAsia="Times New Roman"/>
          <w:b/>
          <w:sz w:val="28"/>
          <w:szCs w:val="28"/>
        </w:rPr>
        <w:t xml:space="preserve">11. ГАРАНТИЙНЫЕ ОБЯЗАТЕЛЬСТВА ПОДРЯДЧИКА</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Подрядчик гарантирует:</w:t>
      </w:r>
    </w:p>
    <w:p>
      <w:pPr>
        <w:jc w:val="left"/>
        <w:spacing w:before="0" w:after="60" w:line="360" w:lineRule="auto"/>
      </w:pPr>
      <w:r>
        <w:rPr>
          <w:rFonts w:ascii="Times New Roman" w:hAnsi="Times New Roman" w:eastAsia="Times New Roman"/>
        </w:rPr>
        <w:t xml:space="preserve">• выполнение всех работ в полном объеме и на условиях настоящего Договора, утвержденных Заказчиком, в сроки, определенные условиями настоящего Договора;</w:t>
      </w:r>
    </w:p>
    <w:p>
      <w:pPr>
        <w:jc w:val="left"/>
        <w:spacing w:before="0" w:after="60" w:line="360" w:lineRule="auto"/>
      </w:pPr>
      <w:r>
        <w:rPr>
          <w:rFonts w:ascii="Times New Roman" w:hAnsi="Times New Roman" w:eastAsia="Times New Roman"/>
        </w:rPr>
        <w:t xml:space="preserve">• высокое качество всех работ, в соответствии с эскизом-проектом;</w:t>
      </w:r>
    </w:p>
    <w:p>
      <w:pPr>
        <w:jc w:val="left"/>
        <w:spacing w:before="0" w:after="60" w:line="360" w:lineRule="auto"/>
      </w:pPr>
      <w:r>
        <w:rPr>
          <w:rFonts w:ascii="Times New Roman" w:hAnsi="Times New Roman" w:eastAsia="Times New Roman"/>
        </w:rPr>
        <w:t xml:space="preserve">• своевременное устранение за свой счет всех недостатков и дефектов, выявленных в процессе подписания Актов сдачи-приемки или инспектирования выполненных работ уполномоченным представителем Заказчика;</w:t>
      </w:r>
    </w:p>
    <w:p>
      <w:pPr>
        <w:jc w:val="left"/>
        <w:spacing w:before="0" w:after="60" w:line="360" w:lineRule="auto"/>
      </w:pPr>
      <w:r>
        <w:rPr>
          <w:rFonts w:ascii="Times New Roman" w:hAnsi="Times New Roman" w:eastAsia="Times New Roman"/>
        </w:rPr>
        <w:t xml:space="preserve">• замену или ремонт за свой счет и в сроки, согласованные с Заказчиком, посадочного материала или отдельных участков Объекта, если это не является результатом действия непреодолимой силы, небрежности, неправильного обращения и ухода или умышленного повреждения со стороны персонала Заказчика, других неуполномоченных им лиц, проникших на территорию данного объекта.</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В случае установлении вины Подрядчика, в обнаруженных дефектах, он устраняет их за свой счет, и гарантийный срок продлевается на период устранения недостатков.</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Если Подрядчик откажется от составления или подписания Рекламационного акта, окончательным документом по фиксированию обнаруженного дефекта является акт экспертизы, составленным экспертом, назначенным Заказчиком по согласованию с Подрядчиком.</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Подрядчик не несет ответственности за приобретенные Заказчиком материалы в случае, если они приобретались Заказчиком самостоятельно.</w:t>
      </w:r>
    </w:p>
    <w:p>
      <w:pPr>
        <w:jc w:val="left"/>
        <w:spacing w:before="0" w:after="120" w:line="360" w:lineRule="auto"/>
      </w:pPr>
      <w:r>
        <w:rPr>
          <w:rFonts w:ascii="Times New Roman" w:hAnsi="Times New Roman" w:eastAsia="Times New Roman"/>
          <w:b/>
        </w:rPr>
        <w:t xml:space="preserve">11.5.</w:t>
      </w:r>
      <w:r>
        <w:rPr>
          <w:rFonts w:ascii="Times New Roman" w:hAnsi="Times New Roman" w:eastAsia="Times New Roman"/>
        </w:rPr>
        <w:t xml:space="preserve">Гарантийный период на Объекте устанавливается со дня писания «Акта приемки законченного благоустройством Объекта» и составляет __________ календарных месяцев на все виды работ за исключением посадочного материала и его посадки, гарантийный срок на которые устанавливается __________ месяца.</w:t>
      </w:r>
    </w:p>
    <w:p>
      <w:pPr>
        <w:jc w:val="left"/>
        <w:spacing w:before="0" w:after="120" w:line="360" w:lineRule="auto"/>
      </w:pPr>
      <w:r>
        <w:rPr>
          <w:rFonts w:ascii="Times New Roman" w:hAnsi="Times New Roman" w:eastAsia="Times New Roman"/>
          <w:b/>
        </w:rPr>
        <w:t xml:space="preserve">11.6.</w:t>
      </w:r>
      <w:r>
        <w:rPr>
          <w:rFonts w:ascii="Times New Roman" w:hAnsi="Times New Roman" w:eastAsia="Times New Roman"/>
        </w:rPr>
        <w:t xml:space="preserve">Подрядчик не несет ответственности за нарушение Заказчиком правил эксплуатации Объекта в Гарантийный период.</w:t>
      </w:r>
    </w:p>
    <w:p>
      <w:pPr>
        <w:jc w:val="left"/>
        <w:spacing w:before="240" w:after="120" w:line="360" w:lineRule="auto"/>
      </w:pPr>
      <w:r>
        <w:rPr>
          <w:rFonts w:ascii="Times New Roman" w:hAnsi="Times New Roman" w:eastAsia="Times New Roman"/>
          <w:b/>
          <w:sz w:val="28"/>
          <w:szCs w:val="28"/>
        </w:rPr>
        <w:t xml:space="preserve">12. ОТВЕТСТВЕННОСТЬ СТОРОН И САНКЦИИ</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Стороны несут ответственность, предусмотренную действующим законодательством Российской Федерации за неисполнение или ненадлежащее исполнение своих обязательств по настоящему Договору.</w:t>
      </w:r>
    </w:p>
    <w:p>
      <w:pPr>
        <w:jc w:val="left"/>
        <w:spacing w:before="0" w:after="120" w:line="360" w:lineRule="auto"/>
      </w:pPr>
      <w:r>
        <w:rPr>
          <w:rFonts w:ascii="Times New Roman" w:hAnsi="Times New Roman" w:eastAsia="Times New Roman"/>
          <w:b/>
        </w:rPr>
        <w:t xml:space="preserve">12.2.</w:t>
      </w:r>
      <w:r>
        <w:rPr>
          <w:rFonts w:ascii="Times New Roman" w:hAnsi="Times New Roman" w:eastAsia="Times New Roman"/>
        </w:rPr>
        <w:t xml:space="preserve">Каждая Сторона должна исполнить свои обязательства надлежащим образом, оказывая другой Стороне всевозможное содействие в исполнении своих обязательств. Сторона, нарушившая свои обязательства по настоящему Договору, должна без промедления устранить эти нарушения.</w:t>
      </w:r>
    </w:p>
    <w:p>
      <w:pPr>
        <w:jc w:val="left"/>
        <w:spacing w:before="0" w:after="120" w:line="360" w:lineRule="auto"/>
      </w:pPr>
      <w:r>
        <w:rPr>
          <w:rFonts w:ascii="Times New Roman" w:hAnsi="Times New Roman" w:eastAsia="Times New Roman"/>
          <w:b/>
        </w:rPr>
        <w:t xml:space="preserve">12.3.</w:t>
      </w:r>
      <w:r>
        <w:rPr>
          <w:rFonts w:ascii="Times New Roman" w:hAnsi="Times New Roman" w:eastAsia="Times New Roman"/>
        </w:rPr>
        <w:t xml:space="preserve">За нарушение Подрядчиком договорных обязательств он уплачивает Заказчику: за несвоевременное выполнение окончания благоустройства Объекта по вине Подрядчика – пеню в размере 1/300 ставки рефинансирования ЦБ РФ за каждый день просрочки, но не более __________ % от стоимости настоящего договора.</w:t>
      </w:r>
    </w:p>
    <w:p>
      <w:pPr>
        <w:spacing w:before="0" w:after="120" w:line="360" w:lineRule="auto"/>
      </w:pPr>
      <w:r>
        <w:rPr>
          <w:rFonts w:ascii="Times New Roman" w:hAnsi="Times New Roman" w:eastAsia="Times New Roman"/>
        </w:rPr>
        <w:t xml:space="preserve">За задержку расчетов за отдельные виды выполненных работ – пеню в размере 1/360 ставки рефинансирования ЦБ РФ за каждый день просрочки, но не более десяти __________ % от стоимости данных работ.</w:t>
      </w:r>
    </w:p>
    <w:p>
      <w:pPr>
        <w:jc w:val="left"/>
        <w:spacing w:before="0" w:after="120" w:line="360" w:lineRule="auto"/>
      </w:pPr>
      <w:r>
        <w:rPr>
          <w:rFonts w:ascii="Times New Roman" w:hAnsi="Times New Roman" w:eastAsia="Times New Roman"/>
          <w:b/>
        </w:rPr>
        <w:t xml:space="preserve">12.4.</w:t>
      </w:r>
      <w:r>
        <w:rPr>
          <w:rFonts w:ascii="Times New Roman" w:hAnsi="Times New Roman" w:eastAsia="Times New Roman"/>
        </w:rPr>
        <w:t xml:space="preserve">За нарушение Заказчиком договорных обязательств он уплачивает Подрядчику:За задержку начала приемки законченного благоустройством Объекта свыше 3 дней со дня извещения Подрядчиком о предъявлении его к сдаче – пеню в размере 1/300 ставки рефинансирования ЦБ РФ за каждый день просрочки, но не более __________ % от стоимости настоящего договора.</w:t>
      </w:r>
    </w:p>
    <w:p>
      <w:pPr>
        <w:jc w:val="left"/>
        <w:spacing w:before="0" w:after="120" w:line="360" w:lineRule="auto"/>
      </w:pPr>
      <w:r>
        <w:rPr>
          <w:rFonts w:ascii="Times New Roman" w:hAnsi="Times New Roman" w:eastAsia="Times New Roman"/>
          <w:b/>
        </w:rPr>
        <w:t xml:space="preserve">12.5.</w:t>
      </w:r>
      <w:r>
        <w:rPr>
          <w:rFonts w:ascii="Times New Roman" w:hAnsi="Times New Roman" w:eastAsia="Times New Roman"/>
        </w:rPr>
        <w:t xml:space="preserve">За задержку устранения дефектов и недоделок более чем на __________ дней со дня подписания акта о выявлении дефектов, Подрядчик выплачивает Заказчику пеню в размере 1/300 ставки рефинансирования ЦБ РФ за каждый день просрочки, начисленную на стоимость таких дефектов, но не более __________ % от стоимости устранения дефектов.</w:t>
      </w:r>
    </w:p>
    <w:p>
      <w:pPr>
        <w:jc w:val="left"/>
        <w:spacing w:before="0" w:after="120" w:line="360" w:lineRule="auto"/>
      </w:pPr>
      <w:r>
        <w:rPr>
          <w:rFonts w:ascii="Times New Roman" w:hAnsi="Times New Roman" w:eastAsia="Times New Roman"/>
          <w:b/>
        </w:rPr>
        <w:t xml:space="preserve">12.6.</w:t>
      </w:r>
      <w:r>
        <w:rPr>
          <w:rFonts w:ascii="Times New Roman" w:hAnsi="Times New Roman" w:eastAsia="Times New Roman"/>
        </w:rPr>
        <w:t xml:space="preserve">Оплата санкций не освобождают Подрядчика и Заказчика от их обязательств и ответственности по настоящему Договору.</w:t>
      </w:r>
    </w:p>
    <w:p>
      <w:pPr>
        <w:jc w:val="left"/>
        <w:spacing w:before="240" w:after="120" w:line="360" w:lineRule="auto"/>
      </w:pPr>
      <w:r>
        <w:rPr>
          <w:rFonts w:ascii="Times New Roman" w:hAnsi="Times New Roman" w:eastAsia="Times New Roman"/>
          <w:b/>
          <w:sz w:val="28"/>
          <w:szCs w:val="28"/>
        </w:rPr>
        <w:t xml:space="preserve">13. ПАТЕНТНЫЕ ПРАВА И УСЛОВИЯ КОНФИДЕНЦИАЛЬНОСТИ</w:t>
      </w:r>
    </w:p>
    <w:p>
      <w:pPr>
        <w:jc w:val="left"/>
        <w:spacing w:before="0" w:after="120" w:line="360" w:lineRule="auto"/>
      </w:pPr>
      <w:r>
        <w:rPr>
          <w:rFonts w:ascii="Times New Roman" w:hAnsi="Times New Roman" w:eastAsia="Times New Roman"/>
          <w:b/>
        </w:rPr>
        <w:t xml:space="preserve">13.1.</w:t>
      </w:r>
      <w:r>
        <w:rPr>
          <w:rFonts w:ascii="Times New Roman" w:hAnsi="Times New Roman" w:eastAsia="Times New Roman"/>
        </w:rPr>
        <w:t xml:space="preserve">В течение благоустройства Объекта или после его завершения Сторона, причинившая ущерб, возникший по причине какого либо нарушения патентного или авторского права, товарной марки или названий, другой стороне, полностью возмещает его по всем действиям, претензиям, расходам и затратам.</w:t>
      </w:r>
    </w:p>
    <w:p>
      <w:pPr>
        <w:jc w:val="left"/>
        <w:spacing w:before="0" w:after="120" w:line="360" w:lineRule="auto"/>
      </w:pPr>
      <w:r>
        <w:rPr>
          <w:rFonts w:ascii="Times New Roman" w:hAnsi="Times New Roman" w:eastAsia="Times New Roman"/>
          <w:b/>
        </w:rPr>
        <w:t xml:space="preserve">13.2.</w:t>
      </w:r>
      <w:r>
        <w:rPr>
          <w:rFonts w:ascii="Times New Roman" w:hAnsi="Times New Roman" w:eastAsia="Times New Roman"/>
        </w:rPr>
        <w:t xml:space="preserve">Представители и ответственные лица Подрядчика и Заказчика обязуются и не разглашать третьей стороне любую информацию относительно настоящего Договора и Объекта, кроме случаев получения запросов от судебных и правоохранительных органов Российской Федерации. Подрядчик или какая-либо другая организация, которая может быть вовлечена им в выполнение Работ, не публикуют и не распространяют статьи, фильмы, фотографии, не осуществляют рекламу и не делают никаких заявлений для средств массовой информации, касающихся Объекта, пока на это не будет получено письменное разрешение со стороны Заказчика.</w:t>
      </w:r>
    </w:p>
    <w:p>
      <w:pPr>
        <w:jc w:val="left"/>
        <w:spacing w:before="0" w:after="120" w:line="360" w:lineRule="auto"/>
      </w:pPr>
      <w:r>
        <w:rPr>
          <w:rFonts w:ascii="Times New Roman" w:hAnsi="Times New Roman" w:eastAsia="Times New Roman"/>
          <w:b/>
        </w:rPr>
        <w:t xml:space="preserve">13.3.</w:t>
      </w:r>
      <w:r>
        <w:rPr>
          <w:rFonts w:ascii="Times New Roman" w:hAnsi="Times New Roman" w:eastAsia="Times New Roman"/>
        </w:rPr>
        <w:t xml:space="preserve">Разглашением условий настоящего Договора не считается сообщение части его условий субподрядчикам, организациям авторского и технического надзора, органам архитектурно-строительного надзора, кредитным учреждениям, проводящим платежи по настоящему Договору, страховым компаниям, а также иным органам, в соответствии с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14. ФОРС-МАЖОРНЫЕ ОБСТОЯТЕЛЬСТВА</w:t>
      </w:r>
    </w:p>
    <w:p>
      <w:pPr>
        <w:jc w:val="left"/>
        <w:spacing w:before="0" w:after="120" w:line="360" w:lineRule="auto"/>
      </w:pPr>
      <w:r>
        <w:rPr>
          <w:rFonts w:ascii="Times New Roman" w:hAnsi="Times New Roman" w:eastAsia="Times New Roman"/>
          <w:b/>
        </w:rPr>
        <w:t xml:space="preserve">14.1.</w:t>
      </w:r>
      <w:r>
        <w:rPr>
          <w:rFonts w:ascii="Times New Roman" w:hAnsi="Times New Roman" w:eastAsia="Times New Roman"/>
        </w:rPr>
        <w:t xml:space="preserve">При возникновении Форс-мажорных обстоятельств, исключающих или объективно препятствующих исполнению настоящего договора, Стороны производят взаиморасчеты по обязательствам, выполненным на момент наступления форс-мажорных обстоятельств, а именно:</w:t>
      </w:r>
    </w:p>
    <w:p>
      <w:pPr>
        <w:jc w:val="left"/>
        <w:spacing w:before="0" w:after="120" w:line="360" w:lineRule="auto"/>
      </w:pPr>
      <w:r>
        <w:rPr>
          <w:rFonts w:ascii="Times New Roman" w:hAnsi="Times New Roman" w:eastAsia="Times New Roman"/>
          <w:b/>
        </w:rPr>
        <w:t xml:space="preserve">14.1.1.</w:t>
      </w:r>
      <w:r>
        <w:rPr>
          <w:rFonts w:ascii="Times New Roman" w:hAnsi="Times New Roman" w:eastAsia="Times New Roman"/>
        </w:rPr>
        <w:t xml:space="preserve">Наводнение, землетрясение, сильные морозы, затяжные дожди, крупный град, ураган, экологическая катастрофа, террористические акты, акты государственной власти, препятствующие исполнению обязательств, неправомерные действия третьих лиц, локальные военные конфликты, массовые беспорядки, а также погодные и климатические, условия, препятствующие проведению работ или их безопасности.</w:t>
      </w:r>
    </w:p>
    <w:p>
      <w:pPr>
        <w:jc w:val="left"/>
        <w:spacing w:before="0" w:after="120" w:line="360" w:lineRule="auto"/>
      </w:pPr>
      <w:r>
        <w:rPr>
          <w:rFonts w:ascii="Times New Roman" w:hAnsi="Times New Roman" w:eastAsia="Times New Roman"/>
          <w:b/>
        </w:rPr>
        <w:t xml:space="preserve">14.2.</w:t>
      </w:r>
      <w:r>
        <w:rPr>
          <w:rFonts w:ascii="Times New Roman" w:hAnsi="Times New Roman" w:eastAsia="Times New Roman"/>
        </w:rPr>
        <w:t xml:space="preserve">Сторона, подвергшаяся воздействию форс-мажорных обстоятельств, обязана немедленно в письменном виде уведомить об этом другую Сторону, описав характер форс-мажорных обстоятельств, но не позднее чем через __________ дней после наступления таких обстоятельств. Несвоевременное уведомление о несоблюдении данных сроков лишает соответствующую Сторону права ссылаться на них в будущем.</w:t>
      </w:r>
    </w:p>
    <w:p>
      <w:pPr>
        <w:jc w:val="left"/>
        <w:spacing w:before="0" w:after="120" w:line="360" w:lineRule="auto"/>
      </w:pPr>
      <w:r>
        <w:rPr>
          <w:rFonts w:ascii="Times New Roman" w:hAnsi="Times New Roman" w:eastAsia="Times New Roman"/>
          <w:b/>
        </w:rPr>
        <w:t xml:space="preserve">14.3.</w:t>
      </w:r>
      <w:r>
        <w:rPr>
          <w:rFonts w:ascii="Times New Roman" w:hAnsi="Times New Roman" w:eastAsia="Times New Roman"/>
        </w:rPr>
        <w:t xml:space="preserve">Срок действия настоящего Договора автоматически продлевается на период форс-мажора и устранения его последствий.</w:t>
      </w:r>
    </w:p>
    <w:p>
      <w:pPr>
        <w:jc w:val="left"/>
        <w:spacing w:before="0" w:after="120" w:line="360" w:lineRule="auto"/>
      </w:pPr>
      <w:r>
        <w:rPr>
          <w:rFonts w:ascii="Times New Roman" w:hAnsi="Times New Roman" w:eastAsia="Times New Roman"/>
          <w:b/>
        </w:rPr>
        <w:t xml:space="preserve">14.4.</w:t>
      </w:r>
      <w:r>
        <w:rPr>
          <w:rFonts w:ascii="Times New Roman" w:hAnsi="Times New Roman" w:eastAsia="Times New Roman"/>
        </w:rPr>
        <w:t xml:space="preserve">Если какие-либо форс-мажорные обстоятельства. Будут длиться более __________ календарных дней, Стороны должны провести переговоры с целью принятия согласованного решения.</w:t>
      </w:r>
    </w:p>
    <w:p>
      <w:pPr>
        <w:jc w:val="left"/>
        <w:spacing w:before="240" w:after="120" w:line="360" w:lineRule="auto"/>
      </w:pPr>
      <w:r>
        <w:rPr>
          <w:rFonts w:ascii="Times New Roman" w:hAnsi="Times New Roman" w:eastAsia="Times New Roman"/>
          <w:b/>
          <w:sz w:val="28"/>
          <w:szCs w:val="28"/>
        </w:rPr>
        <w:t xml:space="preserve">15. АРБИТРАЖ</w:t>
      </w:r>
    </w:p>
    <w:p>
      <w:pPr>
        <w:jc w:val="left"/>
        <w:spacing w:before="0" w:after="120" w:line="360" w:lineRule="auto"/>
      </w:pPr>
      <w:r>
        <w:rPr>
          <w:rFonts w:ascii="Times New Roman" w:hAnsi="Times New Roman" w:eastAsia="Times New Roman"/>
          <w:b/>
        </w:rPr>
        <w:t xml:space="preserve">15.1.</w:t>
      </w:r>
      <w:r>
        <w:rPr>
          <w:rFonts w:ascii="Times New Roman" w:hAnsi="Times New Roman" w:eastAsia="Times New Roman"/>
        </w:rPr>
        <w:t xml:space="preserve">Все разногласия, возникающие в результате исполнения настоящего Договора, должны быть, по возможности, урегулированы путем переговоров между Сторонами. При не достижении соглашения спор передается на рассмотрение в арбитражный суд по месту нахождения ответчика.</w:t>
      </w:r>
    </w:p>
    <w:p>
      <w:pPr>
        <w:jc w:val="left"/>
        <w:spacing w:before="240" w:after="120" w:line="360" w:lineRule="auto"/>
      </w:pPr>
      <w:r>
        <w:rPr>
          <w:rFonts w:ascii="Times New Roman" w:hAnsi="Times New Roman" w:eastAsia="Times New Roman"/>
          <w:b/>
          <w:sz w:val="28"/>
          <w:szCs w:val="28"/>
        </w:rPr>
        <w:t xml:space="preserve">16. РАСТОРЖЕНИЕ ДОГОВОРА</w:t>
      </w:r>
    </w:p>
    <w:p>
      <w:pPr>
        <w:jc w:val="left"/>
        <w:spacing w:before="0" w:after="120" w:line="360" w:lineRule="auto"/>
      </w:pPr>
      <w:r>
        <w:rPr>
          <w:rFonts w:ascii="Times New Roman" w:hAnsi="Times New Roman" w:eastAsia="Times New Roman"/>
          <w:b/>
        </w:rPr>
        <w:t xml:space="preserve">16.1.</w:t>
      </w:r>
      <w:r>
        <w:rPr>
          <w:rFonts w:ascii="Times New Roman" w:hAnsi="Times New Roman" w:eastAsia="Times New Roman"/>
        </w:rPr>
        <w:t xml:space="preserve">Заказчик может в любое время отказаться от исполнения обязательств по настоящему Договору в порядке, установленном Гражданским Кодексом Российской Федерации.</w:t>
      </w:r>
    </w:p>
    <w:p>
      <w:pPr>
        <w:jc w:val="left"/>
        <w:spacing w:before="0" w:after="120" w:line="360" w:lineRule="auto"/>
      </w:pPr>
      <w:r>
        <w:rPr>
          <w:rFonts w:ascii="Times New Roman" w:hAnsi="Times New Roman" w:eastAsia="Times New Roman"/>
          <w:b/>
        </w:rPr>
        <w:t xml:space="preserve">16.2.</w:t>
      </w:r>
      <w:r>
        <w:rPr>
          <w:rFonts w:ascii="Times New Roman" w:hAnsi="Times New Roman" w:eastAsia="Times New Roman"/>
        </w:rPr>
        <w:t xml:space="preserve">Уведомление о расторжении настоящего Договора должно вручаться за __________ дней до даты предполагаемого расторжения.</w:t>
      </w:r>
    </w:p>
    <w:p>
      <w:pPr>
        <w:jc w:val="left"/>
        <w:spacing w:before="0" w:after="120" w:line="360" w:lineRule="auto"/>
      </w:pPr>
      <w:r>
        <w:rPr>
          <w:rFonts w:ascii="Times New Roman" w:hAnsi="Times New Roman" w:eastAsia="Times New Roman"/>
          <w:b/>
        </w:rPr>
        <w:t xml:space="preserve">16.3.</w:t>
      </w:r>
      <w:r>
        <w:rPr>
          <w:rFonts w:ascii="Times New Roman" w:hAnsi="Times New Roman" w:eastAsia="Times New Roman"/>
        </w:rPr>
        <w:t xml:space="preserve">При расторжении настоящего Договора незавершенное благоустройство передается Заказчику, который оплачивает Подрядчику стоимость выполненных работ в объемах, указанных в Приложениях №1 и №2 к настоящему Договору.</w:t>
      </w:r>
    </w:p>
    <w:p>
      <w:pPr>
        <w:jc w:val="left"/>
        <w:spacing w:before="0" w:after="120" w:line="360" w:lineRule="auto"/>
      </w:pPr>
      <w:r>
        <w:rPr>
          <w:rFonts w:ascii="Times New Roman" w:hAnsi="Times New Roman" w:eastAsia="Times New Roman"/>
          <w:b/>
        </w:rPr>
        <w:t xml:space="preserve">16.4.</w:t>
      </w:r>
      <w:r>
        <w:rPr>
          <w:rFonts w:ascii="Times New Roman" w:hAnsi="Times New Roman" w:eastAsia="Times New Roman"/>
        </w:rPr>
        <w:t xml:space="preserve">При расторжении настоящего Договора Материалы, оборудование, изделия, закупленные за счет аванса, передаются Заказчику.</w:t>
      </w:r>
    </w:p>
    <w:p>
      <w:pPr>
        <w:jc w:val="left"/>
        <w:spacing w:before="0" w:after="120" w:line="360" w:lineRule="auto"/>
      </w:pPr>
      <w:r>
        <w:rPr>
          <w:rFonts w:ascii="Times New Roman" w:hAnsi="Times New Roman" w:eastAsia="Times New Roman"/>
          <w:b/>
        </w:rPr>
        <w:t xml:space="preserve">16.5.</w:t>
      </w:r>
      <w:r>
        <w:rPr>
          <w:rFonts w:ascii="Times New Roman" w:hAnsi="Times New Roman" w:eastAsia="Times New Roman"/>
        </w:rPr>
        <w:t xml:space="preserve">Подрядчик вправе расторгнуть Договор в следующих случаях: Консервации или остановки Заказчиком работ по благоустройству на срок, превышающий __________ дней.</w:t>
      </w:r>
    </w:p>
    <w:p>
      <w:pPr>
        <w:jc w:val="left"/>
        <w:spacing w:before="240" w:after="120" w:line="360" w:lineRule="auto"/>
      </w:pPr>
      <w:r>
        <w:rPr>
          <w:rFonts w:ascii="Times New Roman" w:hAnsi="Times New Roman" w:eastAsia="Times New Roman"/>
          <w:b/>
          <w:sz w:val="28"/>
          <w:szCs w:val="28"/>
        </w:rPr>
        <w:t xml:space="preserve">17. ОБЩИЕ УСЛОВИЯ</w:t>
      </w:r>
    </w:p>
    <w:p>
      <w:pPr>
        <w:jc w:val="left"/>
        <w:spacing w:before="0" w:after="120" w:line="360" w:lineRule="auto"/>
      </w:pPr>
      <w:r>
        <w:rPr>
          <w:rFonts w:ascii="Times New Roman" w:hAnsi="Times New Roman" w:eastAsia="Times New Roman"/>
          <w:b/>
        </w:rPr>
        <w:t xml:space="preserve">17.1.</w:t>
      </w:r>
      <w:r>
        <w:rPr>
          <w:rFonts w:ascii="Times New Roman" w:hAnsi="Times New Roman" w:eastAsia="Times New Roman"/>
        </w:rPr>
        <w:t xml:space="preserve">Все изменения, дополнения к настоящему Договору считаются действительными, если они оформлены в письменном виде и подписаны Сторонами.</w:t>
      </w:r>
    </w:p>
    <w:p>
      <w:pPr>
        <w:jc w:val="left"/>
        <w:spacing w:before="0" w:after="120" w:line="360" w:lineRule="auto"/>
      </w:pPr>
      <w:r>
        <w:rPr>
          <w:rFonts w:ascii="Times New Roman" w:hAnsi="Times New Roman" w:eastAsia="Times New Roman"/>
          <w:b/>
        </w:rPr>
        <w:t xml:space="preserve">17.2.</w:t>
      </w:r>
      <w:r>
        <w:rPr>
          <w:rFonts w:ascii="Times New Roman" w:hAnsi="Times New Roman" w:eastAsia="Times New Roman"/>
        </w:rPr>
        <w:t xml:space="preserve">Любая договоренность между Заказчиком и Подрядчиком, влекущая за собой новые обязательства, которые вытекают из настоящего Договора, должна быть письменно подтверждена Сторонами в форме дополнения или изменения к настоящему Договору.</w:t>
      </w:r>
    </w:p>
    <w:p>
      <w:pPr>
        <w:jc w:val="left"/>
        <w:spacing w:before="0" w:after="120" w:line="360" w:lineRule="auto"/>
      </w:pPr>
      <w:r>
        <w:rPr>
          <w:rFonts w:ascii="Times New Roman" w:hAnsi="Times New Roman" w:eastAsia="Times New Roman"/>
          <w:b/>
        </w:rPr>
        <w:t xml:space="preserve">17.3.</w:t>
      </w:r>
      <w:r>
        <w:rPr>
          <w:rFonts w:ascii="Times New Roman" w:hAnsi="Times New Roman" w:eastAsia="Times New Roman"/>
        </w:rPr>
        <w:t xml:space="preserve">После подписания настоящего Договора все предыдущие письменные и устные соглашения, переговоры, переписка между Сторонами, относящиеся к настоящему Договору, за исключением Тендерной документации технического характера, касающейся объемов работ, договорной цены, сроков исполнения обязательств, теряют силу.</w:t>
      </w:r>
    </w:p>
    <w:p>
      <w:pPr>
        <w:jc w:val="left"/>
        <w:spacing w:before="0" w:after="120" w:line="360" w:lineRule="auto"/>
      </w:pPr>
      <w:r>
        <w:rPr>
          <w:rFonts w:ascii="Times New Roman" w:hAnsi="Times New Roman" w:eastAsia="Times New Roman"/>
          <w:b/>
        </w:rPr>
        <w:t xml:space="preserve">17.4.</w:t>
      </w:r>
      <w:r>
        <w:rPr>
          <w:rFonts w:ascii="Times New Roman" w:hAnsi="Times New Roman" w:eastAsia="Times New Roman"/>
        </w:rPr>
        <w:t xml:space="preserve">В случае необходимости консервации Объекта Стороны руководствуются положениями действующего законодательства Российской Федерации. Затраты по консервации Объекта несет Заказчик.</w:t>
      </w:r>
    </w:p>
    <w:p>
      <w:pPr>
        <w:jc w:val="left"/>
        <w:spacing w:before="0" w:after="120" w:line="360" w:lineRule="auto"/>
      </w:pPr>
      <w:r>
        <w:rPr>
          <w:rFonts w:ascii="Times New Roman" w:hAnsi="Times New Roman" w:eastAsia="Times New Roman"/>
          <w:b/>
        </w:rPr>
        <w:t xml:space="preserve">17.5.</w:t>
      </w:r>
      <w:r>
        <w:rPr>
          <w:rFonts w:ascii="Times New Roman" w:hAnsi="Times New Roman" w:eastAsia="Times New Roman"/>
        </w:rPr>
        <w:t xml:space="preserve">Если при выполнении благоустройства и связанных с ним работ обнаруживаются препятствия к надлежащему исполнению настоящего Договора, каждая из Сторон обязана принять все зависящие от нее разумные меры по устранению таких препятствий.</w:t>
      </w:r>
    </w:p>
    <w:p>
      <w:pPr>
        <w:jc w:val="left"/>
        <w:spacing w:before="0" w:after="120" w:line="360" w:lineRule="auto"/>
      </w:pPr>
      <w:r>
        <w:rPr>
          <w:rFonts w:ascii="Times New Roman" w:hAnsi="Times New Roman" w:eastAsia="Times New Roman"/>
          <w:b/>
        </w:rPr>
        <w:t xml:space="preserve">17.6.</w:t>
      </w:r>
      <w:r>
        <w:rPr>
          <w:rFonts w:ascii="Times New Roman" w:hAnsi="Times New Roman" w:eastAsia="Times New Roman"/>
        </w:rPr>
        <w:t xml:space="preserve">В случае возникновения работ по настоящему Договору, права и обязанности Сторон при его исполнении установлены в следующих приложениях, являющихся неотъемлемой частью настоящего Договора.</w:t>
      </w:r>
    </w:p>
    <w:p>
      <w:pPr>
        <w:jc w:val="left"/>
        <w:spacing w:before="240" w:after="120" w:line="360" w:lineRule="auto"/>
      </w:pPr>
      <w:r>
        <w:rPr>
          <w:rFonts w:ascii="Times New Roman" w:hAnsi="Times New Roman" w:eastAsia="Times New Roman"/>
          <w:b/>
          <w:sz w:val="28"/>
          <w:szCs w:val="28"/>
        </w:rPr>
        <w:t xml:space="preserve">18. ПЕРЕЧЕНЬ ПРИЛОЖЕНИЙ К ДОГОВОРУ</w:t>
      </w:r>
    </w:p>
    <w:p>
      <w:pPr>
        <w:jc w:val="left"/>
        <w:spacing w:before="0" w:after="60" w:line="360" w:lineRule="auto"/>
      </w:pPr>
      <w:r>
        <w:rPr>
          <w:rFonts w:ascii="Times New Roman" w:hAnsi="Times New Roman" w:eastAsia="Times New Roman"/>
        </w:rPr>
        <w:t xml:space="preserve">• Приложение №1. График выполнения работ.</w:t>
      </w:r>
    </w:p>
    <w:p>
      <w:pPr>
        <w:jc w:val="left"/>
        <w:spacing w:before="0" w:after="60" w:line="360" w:lineRule="auto"/>
      </w:pPr>
      <w:r>
        <w:rPr>
          <w:rFonts w:ascii="Times New Roman" w:hAnsi="Times New Roman" w:eastAsia="Times New Roman"/>
        </w:rPr>
        <w:t xml:space="preserve">• Приложение №2. График платежей.</w:t>
      </w:r>
    </w:p>
    <w:p>
      <w:pPr>
        <w:jc w:val="left"/>
        <w:spacing w:before="0" w:after="60" w:line="360" w:lineRule="auto"/>
      </w:pPr>
      <w:r>
        <w:rPr>
          <w:rFonts w:ascii="Times New Roman" w:hAnsi="Times New Roman" w:eastAsia="Times New Roman"/>
        </w:rPr>
        <w:t xml:space="preserve">• Приложение №3. «Акт приемки законченного благоустройством Объекта».</w:t>
      </w:r>
    </w:p>
    <w:p>
      <w:pPr>
        <w:jc w:val="left"/>
        <w:spacing w:before="0" w:after="60" w:line="360" w:lineRule="auto"/>
      </w:pPr>
      <w:r>
        <w:rPr>
          <w:rFonts w:ascii="Times New Roman" w:hAnsi="Times New Roman" w:eastAsia="Times New Roman"/>
        </w:rPr>
        <w:t xml:space="preserve">• Приложение №4. «Акт выполненных работ за отчетный период».</w:t>
      </w:r>
    </w:p>
    <w:p>
      <w:pPr>
        <w:jc w:val="left"/>
        <w:spacing w:before="0" w:after="60" w:line="360" w:lineRule="auto"/>
      </w:pPr>
      <w:r>
        <w:rPr>
          <w:rFonts w:ascii="Times New Roman" w:hAnsi="Times New Roman" w:eastAsia="Times New Roman"/>
        </w:rPr>
        <w:t xml:space="preserve">• Приложение №5. «Протокол передачи Объекта в эксплуатацию в течение гарантийного периода».</w:t>
      </w:r>
    </w:p>
    <w:p>
      <w:pPr>
        <w:jc w:val="left"/>
        <w:spacing w:before="0" w:after="60" w:line="360" w:lineRule="auto"/>
      </w:pPr>
      <w:r>
        <w:rPr>
          <w:rFonts w:ascii="Times New Roman" w:hAnsi="Times New Roman" w:eastAsia="Times New Roman"/>
        </w:rPr>
        <w:t xml:space="preserve">• Приложение №6. «Протокол об окончательной приемке частей объекта в эксплуатацию».</w:t>
      </w:r>
    </w:p>
    <w:p>
      <w:pPr>
        <w:jc w:val="left"/>
        <w:spacing w:before="0" w:after="60" w:line="360" w:lineRule="auto"/>
      </w:pPr>
      <w:r>
        <w:rPr>
          <w:rFonts w:ascii="Times New Roman" w:hAnsi="Times New Roman" w:eastAsia="Times New Roman"/>
        </w:rPr>
        <w:t xml:space="preserve">• Приложение №7. Смета на проведение работ и материалы.</w:t>
      </w:r>
    </w:p>
    <w:p>
      <w:pPr>
        <w:jc w:val="left"/>
        <w:spacing w:before="0" w:after="60" w:line="360" w:lineRule="auto"/>
      </w:pPr>
      <w:r>
        <w:rPr>
          <w:rFonts w:ascii="Times New Roman" w:hAnsi="Times New Roman" w:eastAsia="Times New Roman"/>
        </w:rPr>
        <w:t xml:space="preserve">• Приложение №8. Акт передачи участка от Заказчика Подрядчику.</w:t>
      </w:r>
    </w:p>
    <w:p>
      <w:pPr>
        <w:jc w:val="left"/>
        <w:spacing w:before="0" w:after="60" w:line="360" w:lineRule="auto"/>
      </w:pPr>
      <w:r>
        <w:rPr>
          <w:rFonts w:ascii="Times New Roman" w:hAnsi="Times New Roman" w:eastAsia="Times New Roman"/>
        </w:rPr>
        <w:t xml:space="preserve">• Приложение №9. Акт передачи участка от Подрядчика Заказчику.</w:t>
      </w:r>
    </w:p>
    <w:p>
      <w:pPr>
        <w:jc w:val="left"/>
        <w:spacing w:before="240" w:after="120" w:line="360" w:lineRule="auto"/>
      </w:pPr>
      <w:r>
        <w:rPr>
          <w:rFonts w:ascii="Times New Roman" w:hAnsi="Times New Roman" w:eastAsia="Times New Roman"/>
          <w:b/>
          <w:sz w:val="28"/>
          <w:szCs w:val="28"/>
        </w:rPr>
        <w:t xml:space="preserve">19. ВСТУПЛЕНИЕ ДОГОВОРА В СИЛУ И СРОК ДЕЙСТВИЯ ДОГОВОРА</w:t>
      </w:r>
    </w:p>
    <w:p>
      <w:pPr>
        <w:jc w:val="left"/>
        <w:spacing w:before="0" w:after="120" w:line="360" w:lineRule="auto"/>
      </w:pPr>
      <w:r>
        <w:rPr>
          <w:rFonts w:ascii="Times New Roman" w:hAnsi="Times New Roman" w:eastAsia="Times New Roman"/>
          <w:b/>
        </w:rPr>
        <w:t xml:space="preserve">19.1.</w:t>
      </w:r>
      <w:r>
        <w:rPr>
          <w:rFonts w:ascii="Times New Roman" w:hAnsi="Times New Roman" w:eastAsia="Times New Roman"/>
        </w:rPr>
        <w:t xml:space="preserve">Настоящий Договор вступает в силу со дня его подписания Заказчиком и Подрядчиком и получения аванса.</w:t>
      </w:r>
    </w:p>
    <w:p>
      <w:pPr>
        <w:jc w:val="left"/>
        <w:spacing w:before="0" w:after="120" w:line="360" w:lineRule="auto"/>
      </w:pPr>
      <w:r>
        <w:rPr>
          <w:rFonts w:ascii="Times New Roman" w:hAnsi="Times New Roman" w:eastAsia="Times New Roman"/>
          <w:b/>
        </w:rPr>
        <w:t xml:space="preserve">19.2.</w:t>
      </w:r>
      <w:r>
        <w:rPr>
          <w:rFonts w:ascii="Times New Roman" w:hAnsi="Times New Roman" w:eastAsia="Times New Roman"/>
        </w:rPr>
        <w:t xml:space="preserve">Настоящий Договор утрачивает в силу после подписания «Протокола об окончательной приемке частей объекта в эксплуатацию» Заказчиком и уплаты Заказчиком всех причитающихся Подрядчику сумм.</w:t>
      </w:r>
    </w:p>
    <w:p>
      <w:pPr>
        <w:jc w:val="left"/>
        <w:spacing w:before="0" w:after="120" w:line="360" w:lineRule="auto"/>
      </w:pPr>
      <w:r>
        <w:rPr>
          <w:rFonts w:ascii="Times New Roman" w:hAnsi="Times New Roman" w:eastAsia="Times New Roman"/>
          <w:b/>
        </w:rPr>
        <w:t xml:space="preserve">19.3.</w:t>
      </w:r>
      <w:r>
        <w:rPr>
          <w:rFonts w:ascii="Times New Roman" w:hAnsi="Times New Roman" w:eastAsia="Times New Roman"/>
        </w:rPr>
        <w:t xml:space="preserve">Настоящий Договор составлен в 2-х экземплярах: 1 экз. для Заказчика и 1 экз. для Подрядчика, имеющих одинаковую юридическую силу.</w:t>
      </w:r>
    </w:p>
    <w:p>
      <w:pPr>
        <w:jc w:val="left"/>
        <w:spacing w:before="240" w:after="120" w:line="360" w:lineRule="auto"/>
      </w:pPr>
      <w:r>
        <w:rPr>
          <w:rFonts w:ascii="Times New Roman" w:hAnsi="Times New Roman" w:eastAsia="Times New Roman"/>
          <w:b/>
          <w:sz w:val="28"/>
          <w:szCs w:val="28"/>
        </w:rPr>
        <w:t xml:space="preserve">20.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Подрядчик</w:t>
      </w:r>
      <w:r>
        <w:tab/>
      </w:r>
      <w:r>
        <w:rPr>
          <w:rFonts w:ascii="Times New Roman" w:hAnsi="Times New Roman" w:eastAsia="Times New Roman"/>
        </w:rPr>
        <w:t xml:space="preserve">Заказчик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21. ПОДПИСИ СТОРОН</w:t>
      </w:r>
    </w:p>
    <w:p>
      <w:pPr>
        <w:tabs>
          <w:tab w:val="right" w:pos="9000"/>
        </w:tabs>
        <w:spacing w:before="0" w:after="0" w:line="360" w:lineRule="auto"/>
      </w:pPr>
      <w:r>
        <w:rPr>
          <w:rFonts w:ascii="Times New Roman" w:hAnsi="Times New Roman" w:eastAsia="Times New Roman"/>
        </w:rPr>
        <w:t xml:space="preserve">Подрядчик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