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выполнение работ по капитальному ремонту многоквартирных домов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И СУЩЕСТВЕННЫЕ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Подрядчик принимает на себя обязательства по выполнению работ по капитальному ремонту ка лифта (замена, пуско-наладочные работы) (далее – Работы) многоквартирного дома (далее – Объект), расположенного по адресу: ______________________ в соответствии с технической и сметной документацией, прилагаемой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Общая стоимость работ по Договору составляет __________ рублей, в том числе НДС __________ рублей. Стоимость по видам работ составляет: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Указанная в п.1.2 стоимость работ увеличению не подлежит за исключением случаев, установленных настоящим Договора 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выполнения работ составляет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 счет стоимости работ в пределах суммы, указанной в п.1.2 Договора, Подрядчик берет на себя обязательство перед Заказчиком за свой риск из своих материалов, своими силами и средствами выполнить работы в соответствии с Договором, устранить все недостатки и передать результаты выполненных работ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Заказчик берет на себя обязательство уплатить Подрядчику за выполнение работ сумму, равную их стоимости, определенной в соответствии с Договором, в пределах суммы, указанной в п.1.2 Договора, в сроки и в порядке, определенные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Основанием для заключения настоящего Договора является протокол № __________ от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ОБЕСПЕЧЕНИЕ ИСПОЛНЕНИЯ ОБЯЗАТЕЛЬСТВ ПОДРЯДЧИКА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Обеспечением исполнения обязательств Подрядчика по Договору является ____________________ на сумму __________ рублей. Подрядчик обязан представить Заказчику обеспечение исполнения обязательств по Договору в __________ -дневный срок с даты подписания Договора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Обеспечением исполнения обязательств Подрядчика по устранению выявленных дефектов в гарантийный период является ____________________ на сумму __________ рублей, действующее до истечения гарантийного периода. Подрядчик обязан представить Заказчику данное обеспечение до подписания акта приемки объекта, а при проведении капитального ремонта по нескольким видам работ на объекте – актов о приемке рабочей комиссией законченных работ по капитальному ремонту объекта по всем видам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Договору осуществляется в два этапа: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авансовый платеж Подрядчику в размере __________ % от стоимости, указанной в п.1.2 Договора в сумме __________ рублей выплачивается в __________ -дневный срок с даты подписания Договора Сторонами, но не раньше представления Подрядчиком обеспечения исполнения обязательств по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окончательный платеж по завершению работ по Договору выплачивается на основании акта по форме КС-2 и справки по форме КС-3 в __________ -дневный срок с даты подписания Заказчиком указанных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Подрядчик обязан использовать аванс для покрытия расходов по производству работ, предоставить Представителю Заказчика по первому требованию все необходимые документы, подтверждающие использование авансового платежа в соответствии с его назначением.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начала работ: не позднее «______» __________ 2026 года, но не ранее выплаты авансового платежа в соответствии с п.3.1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окончания работ: не позднее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Фактической датой окончания работ на объекте является дата подписания актов по форме КС-2 и справки по форме КС-3 без замечаний.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ЗАКАЗЧИК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выполнении настоящего Договора 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Обеспечить организацию технического надзора в течение всего периода производства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Создать рабочую (приемочную) комиссию и организовать приемку и ввод в эксплуатацию объекта после капитального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Рассматривать и подписывать акты по форме КС-2 и справки по форме КС-3.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имеет другие права и обязанности, предусмотренные законодательством Российской Федерации, иными правовыми актами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ПОДРЯДЧИК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выполнении Договора Подрядчик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Принять от Заказчика по акту объект в срок, указанный в п.5.1.1.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Нести ответственность перед Заказчиком за допущенные отступления от требований, предусмотренных в технической и сметной документации и СНиП, за снижение или потерю прочности, устойчивости, надежности здания, сооружения или его части.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Поставлять на рабочую площадку материалы, оборудование, изделия, конструкции, строительную технику, необходимые для производства работ, а также осуществлять их приемку, разгрузку и складирование. Используемые при производстве работ материалы (комплектующие и оборудование) должны соответствовать государственным стандартам РФ и техническим условиям. На всех этапах выполнения работ должны быть в наличии сертификаты (соответствия, пожарные, гигиенические), технические паспорта и (или) другие документы, удостоверяющие качество используемых Подрядчиком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Разместить за свой счет на строительных лесах и (или) ограждениях информацию с указанием: видов и сроков выполнения работ, наименований Заказчика и Подрядчика, ФИО представителей Заказчика и Подрядчика, контактных телефонов.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по 21.00.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 рациональному использованию территории, охране окружающей среды, зеленых насаждений и земли.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Содержать рабочую площадку и прилегающие участки свободными от отходов, накапливаемых в результате выполненных работ, и обеспечивать их своевременную уборку.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Обеспечить за свой счет сохранность материалов, оборудования, стоянки строительной техники и другого имущества, необходимого для производства работ, ограждение рабочей площадки с момента начала работ до сдачи объекта в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Вывезти с рабочей площадки строительный мусор до подписания акта о приемке приемочной комиссией законченных работ по капитальному ремонту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При обнаружении обстоятельств, угрожающих сохранности или прочности объекта,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последствий, которые могут быть вызваны обнаруженными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По первому требованию представителя Заказчика представлять всю необходимую информацию о ходе ремонтных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Обеспечить представителю Заказчика необходимые условия для исполнения им своих обязанностей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Сдать объект в эксплуатацию в установленные п.4.2 Договора сроки и передать Заказчику комплект исполнительной документации, который включает общий журнал производства работ, уточненные сметы, перечни фактически выполненных работ, исполнительные чертежи, акты приемки работ, акты освидетельствования скрытых работ и ответственных конструкций.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Обеспечить своевременное устранение недостатков, выявленных в ходе производства работ и в течение гарантийного срока эксплуатации объекта. Исправлять дефекты, допущенные при выполнении работ, за свой счет в согласованные с представителем Заказчика сроки.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Соблюдать установленный законодательством порядок привлечения и использования иностранных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Подрядчик имеет другие права и обязанности, предусмотренные законодательством Российской Федерации, иными правовыми актами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ВЫПОЛНЕНИЕ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Заказчик назначает представителя Заказчика, который представляет Заказчика во взаимоотношениях с Подрядчиком и выполняет функции технического надзора. Полномочным представителем Заказчика является: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Подрядчик назначает в качестве своего представителя должностное лицо, обеспечивающее выполнение работ Подрядчиком, ведение документации на объекте и представляющее Подрядчика во взаимоотношениях с Заказчиком. Полномочным представителем Подрядчика является: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Замена представителя Заказчика или Подрядчика осуществляется с обязательным письменным уведомлением об этом соответствующей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Представитель Заказчика выполняет следующие функции: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Контроль за соответствием работ, применяемых конструкций, изделий, материалов требованиям СНиП, стандартов, технических условий и других нормативных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Принятие своевременных мер и контроль за устранением выявленных дефектов в технической и сметной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7.4.3.</w:t>
      </w:r>
      <w:r>
        <w:rPr>
          <w:rFonts w:ascii="Times New Roman" w:hAnsi="Times New Roman" w:eastAsia="Times New Roman"/>
        </w:rPr>
        <w:t xml:space="preserve">Проверка наличия документов, удостоверяющих качество используемых Подрядчиком изделий и материалов (технических паспортов, сертификатов и других документов).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7.4.4.</w:t>
      </w:r>
      <w:r>
        <w:rPr>
          <w:rFonts w:ascii="Times New Roman" w:hAnsi="Times New Roman" w:eastAsia="Times New Roman"/>
        </w:rPr>
        <w:t xml:space="preserve">Освидетельствование совместно с Подрядчиком скрытых работ и ответственных конструкций и подписание акта освидетельствования скрытых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7.4.5.</w:t>
      </w:r>
      <w:r>
        <w:rPr>
          <w:rFonts w:ascii="Times New Roman" w:hAnsi="Times New Roman" w:eastAsia="Times New Roman"/>
        </w:rPr>
        <w:t xml:space="preserve">Проверка фактических объемов, качества и стоимости выполненных работ для расчета платежей Подрядчику и визирование акта приемки выполненных работ КС-2.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7.4.6.</w:t>
      </w:r>
      <w:r>
        <w:rPr>
          <w:rFonts w:ascii="Times New Roman" w:hAnsi="Times New Roman" w:eastAsia="Times New Roman"/>
        </w:rPr>
        <w:t xml:space="preserve">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 целью выполнения функций, указанных в п.7.4, представитель Заказчика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7.5.1.</w:t>
      </w:r>
      <w:r>
        <w:rPr>
          <w:rFonts w:ascii="Times New Roman" w:hAnsi="Times New Roman" w:eastAsia="Times New Roman"/>
        </w:rPr>
        <w:t xml:space="preserve">Проводить совещания с Подрядчиком и участвовать в совещаниях, проводящихся по инициативе Заказчика или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7.5.2.</w:t>
      </w:r>
      <w:r>
        <w:rPr>
          <w:rFonts w:ascii="Times New Roman" w:hAnsi="Times New Roman" w:eastAsia="Times New Roman"/>
        </w:rPr>
        <w:t xml:space="preserve">Давать в письменной форме замечания Подрядчику и требовать от него устранения указанных в замечаниях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Представитель Заказчика не имеет права вносить изменения в Договор или требовать от Подрядчика действий, нарушающих условия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Представитель Подрядчика имеет право в письменной форме уведомлять Заказчика о действиях представителя Заказчика, которые он считает неправомерными, и получать от Заказчика соответствующие разъяснения.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Все действия во исполнение настоящего Договора осуществляются Сторонами только в письменном виде, при этом письменные указания Подрядчику могут даваться представителем Заказчика в журнале производства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вопросов, связанных с работами.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7.10.</w:t>
      </w:r>
      <w:r>
        <w:rPr>
          <w:rFonts w:ascii="Times New Roman" w:hAnsi="Times New Roman" w:eastAsia="Times New Roman"/>
        </w:rPr>
        <w:t xml:space="preserve">Представитель Заказчика по приглашению представителя Подрядчика обязан принимать участие в совещаниях для обсуждения вопросов, связанных с работами.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7.11.</w:t>
      </w:r>
      <w:r>
        <w:rPr>
          <w:rFonts w:ascii="Times New Roman" w:hAnsi="Times New Roman" w:eastAsia="Times New Roman"/>
        </w:rPr>
        <w:t xml:space="preserve">Результаты совместного обсуждения вопросов, связанных с работами, представителями Заказчика и Подрядчика оформляются в виде протоколов совещаний и/или записываются в журнал производства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7.12.</w:t>
      </w:r>
      <w:r>
        <w:rPr>
          <w:rFonts w:ascii="Times New Roman" w:hAnsi="Times New Roman" w:eastAsia="Times New Roman"/>
        </w:rPr>
        <w:t xml:space="preserve">С момента начала работ и до приемки их результатов Заказчиком Подрядчик обязан вести общий журнал производства работ, в котором отражается технологическая последовательность, сроки, качество выполнения и условия производства работ по форме, установленной СНиП 12-01-2004 от 19 апреля 2004 г. №70 «Организация строительства».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7.13.</w:t>
      </w:r>
      <w:r>
        <w:rPr>
          <w:rFonts w:ascii="Times New Roman" w:hAnsi="Times New Roman" w:eastAsia="Times New Roman"/>
        </w:rPr>
        <w:t xml:space="preserve">Подрядчик может привлечь по согласованию с Заказчиком субподрядные организации, обладающие необходимым опытом, оборудованием и персоналом, а в случаях, предусмотренных действующим законодательством, документами, подтверждающими их право на выполнение данного вида работ. Стоимость работ, передаваемых на субподряд, должна быть не более __________ % стоимости всех работ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7.14.</w:t>
      </w:r>
      <w:r>
        <w:rPr>
          <w:rFonts w:ascii="Times New Roman" w:hAnsi="Times New Roman" w:eastAsia="Times New Roman"/>
        </w:rPr>
        <w:t xml:space="preserve">Все ископаемые предметы и иные находки, представляющие геологический, археологический интерес или иную ценность, найденные на месте производства работ, не являются собственностью Подрядчика. В случае их обнаружения Подрядчик обязан приостановить работы и немедленно уведомить об этом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СДАЧА И ПРИЕМКА ОБЪЕКТА В ЭКСПЛУАТАЦИЮ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Приемка результатов завершенных работ осуществляется в соответствии с ВСН 42-85(Р) – «Правила приемки в эксплуатацию законченных капитальным ремонтом жилых зданий» (в ред. изменений №1, утвержденных приказом Госстроя РФ от 06.05.97 №17-16), технической и сметнойдокументацией, а также иными применимыми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счет, счет-фактуру, акт по форме КС-2 и справку по форме КС-3. Заказчик в течение __________ дней после получения уведомления Подрядчика организует и в установленном порядке осуществляет приемку рабочей (приемочной) комиссией объекта в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Объект считается принятым в эксплуатацию со дня подписания акта приемки объекта в эксплуатацию, а при проведении капитального ремонта по нескольким видам работ на объекте – актов о приемке в эксплуатацию рабочей комиссией законченных работ по капитальному ремонту объекта по всем видам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При обнаружении рабочей комиссией в ходе приемки в эксплуатацию объекта недостатков в выполненной работе составляется акт, в котором фиксируется перечень дефектов и сроки их устранения Подрядчиком. Подрядчик обязан устранить все обнаруженные дефекты своими силами и за свой счет в сроки, указанные в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Приемка объекта в эксплуатацию производится только после выполнения всех работ в полном соответствии с технической и сметной документацией, а также после устранения всех дефектов в соответствии с п.8.4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ГАРАНТИИ КАЧЕСТВА ПО СДАННЫМ РАБОТАМ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Гарантии качества распространяются на все конструктивные элементы, инженерные системы и работы, выполненные Подрядчиком и субподрядчиками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Гарантийный срок составляет 36 месяцев со дня подписания акта приемки объекта в эксплуатацию, если Подрядчик не докажет, что дефекты произошли вследствие нормального износа объекта или его частей или неправильной его эксплуатации. Гарантийный срок на смонтированное Подрядчиком оборудование соответствует гарантийному сроку, установленномуего производителем.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обнаружении дефектов Заказчик должен письменно известить об этом Подрядчика. Подрядчик направляет своего представителя не позднее __________ дней с даты получения извещения, а в случае выявления дефектов, ведущих к нарушению безопасности эксплуатации объекта и (или) убыткам – немедленно. Представители Сторон составляют акт, фиксирующий дефекты, и согласовывают порядок и сроки их устранения.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При отказе Подрядчика от составления и (или) подписания акта обнаруженных дефектов Заказчик составляет односторонний акт с привлечением независимых экспертов, все расходы, по оплате услуг которых при установлении наступления гарантийного случая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Если Подрядчик не обеспечивает устранение выявленных дефектов в установленные сроки, Заказчик вправе привлечь для выполнения этих работ другую организацию за счет Подрядчика, в том числе в счет обеспечения исполнения его обязательств по устранению выявленных дефектов в гарантийный период.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За нарушение сроков исполнения обязательств по Договору Заказчиком или Подрядчиком виновная Сторона несет ответственность в виде штрафа в размере __________ % от стоимости, указанной в п.1.2 Договора, за каждый день просрочки до фактического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За заключение договора субподряда без согласования с Заказчиком Подрядчик выплачивает Заказчику штраф в размере __________ % стоимости работ, переданных на выполнение субподрядной организации. При этом Заказчик вправе требовать расторжения договора субподряда.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случае нарушения Подрядчиком условий Договора (6.1.5, 6.1.6, 6.1.7) представитель Заказчика немедленно письменно предупреждает об этом Подрядчика с составлением акта выявленного нарушения, подписываемого Заказчиком и Подрядчиком, а в случае отказа Подрядчика от подписи – в одностороннем порядке. В случае неустранения Подрядчиком в течение __________ дней выявленных нарушений, Подрядчик выплачивает Заказчику штраф в размере __________ % стоимости, указанной в п.1.2 Договора, за каждый день до фактического устранения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Уплата штрафа за просрочку или иное ненадлежащее исполнение обязательств по Договору, а также возмещение убытков, причиненных ненадлежащим исполнением обязательств, не освобождает Стороны от фактического исполнения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Указанные в настоящей статье штрафы взимаются за каждое нарушение в отдельности.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Сторона освобождается от уплаты штрафа,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ВНЕСЕНИЕ ИЗМЕНЕНИЙ В ТЕХНИЧЕСКУЮ ДОКУМЕНТАЦИЮ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Представитель Заказчика вправе вносить от имени Заказчика изменения в техническую документацию при условии, что дополнительные работы по стоимости не превышают __________ % указанной в п.1.2 Договора стоимости работ и характер работ не изменяется.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 внесении изменений в техническую документацию в соответствии с п.11.1 дополнительные работы оплачиваются Заказчиком по расценкам в соответствии со сметной документацией, являющейся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Внесение в техническую документацию изменений в большем против указанного в п.11.1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Договору, если оно явилось следствием возникновения обстоятельств непреодолимой силы, возникших после заключения Договора. К обстоятельствам непреодолимой силы относятся землетрясения, пожары, наводнения, забастовки, изменения действующего законодательства, другие чрезвычайные обстоятельства, влияющие на исполнение обязательств по контракту, на которые Стороны не могут оказать влияния и за возникновение которых не несут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 случае наступления обстоятельств, указанных в п.12.1, Сторона, которая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 с приложением справки, выданной органами местной власти.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С момента наступления форс-мажорных обстоятельств действие Договора приостанавливается до момента, определяемого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Расторжение договора возможно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13.2.1.</w:t>
      </w:r>
      <w:r>
        <w:rPr>
          <w:rFonts w:ascii="Times New Roman" w:hAnsi="Times New Roman" w:eastAsia="Times New Roman"/>
        </w:rPr>
        <w:t xml:space="preserve">Если в течение __________ дней с даты подписания Сторонами Договора Подрядчик не представил обеспечение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13.2.2.</w:t>
      </w:r>
      <w:r>
        <w:rPr>
          <w:rFonts w:ascii="Times New Roman" w:hAnsi="Times New Roman" w:eastAsia="Times New Roman"/>
        </w:rPr>
        <w:t xml:space="preserve">Если Подрядчик не приступил к выполнению Работ на объекте в течение __________ дней с установленной в п.4.1 настоящего Договора даты начала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13.2.3.</w:t>
      </w:r>
      <w:r>
        <w:rPr>
          <w:rFonts w:ascii="Times New Roman" w:hAnsi="Times New Roman" w:eastAsia="Times New Roman"/>
        </w:rPr>
        <w:t xml:space="preserve">В случае неоднократного нарушения Подрядчиком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При принятии Заказчиком решения о расторжении Договора в соответствии с п.13.1 Заказчик направляет Подрядчику соответствующее уведомление. Договор считается расторгнутым с момента получения Подрядчиком указанного уведомления. После расторжения Договора представитель Заказчика должен оценить стоимость работ, произведенных Подрядчиком к моменту расторжения, и стоимость убытков, которые понес и (или) понесет Заказчик в результате невыполнения Подрядчиком своих обязательств и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Если стоимость произведенных Подрядчиком работ превышает стоимость убытков, которые понес и (или) понесет Заказчик, разница должна быть выплачена Подрядчику с учетом авансового платежа в течение __________ дней. Если стоимость произведенных Подрядчиком работ меньше стоимости убытков, которые понес и (или) понесет Заказчик, разница должна быть выплачена Заказчику в течение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Спорные вопросы, возникающие в ходе исполнения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переговорами,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Подрядчиком условий Договора или причинной связи между действиями Подрядчика и обнаруженными недостатками, расходы на экспертизу, назначенную Заказчиком, несет Подрядчик. В случае если экспертиза назначена по соглашению между Сторонами, расходы несут обе Стороны поровну.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спора путем переговоров,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15.1.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16.1.</w:t>
      </w:r>
      <w:r>
        <w:rPr>
          <w:rFonts w:ascii="Times New Roman" w:hAnsi="Times New Roman" w:eastAsia="Times New Roman"/>
        </w:rPr>
        <w:t xml:space="preserve">Все изменения и дополнения к Договору считаются действительными, если они оформлены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16.2.</w:t>
      </w:r>
      <w:r>
        <w:rPr>
          <w:rFonts w:ascii="Times New Roman" w:hAnsi="Times New Roman" w:eastAsia="Times New Roman"/>
        </w:rPr>
        <w:t xml:space="preserve">В случае изменения адреса либо иных реквизитов Стороны обязаны уведомить об этом друг друга в недельный срок со дня таких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16.3.</w:t>
      </w:r>
      <w:r>
        <w:rPr>
          <w:rFonts w:ascii="Times New Roman" w:hAnsi="Times New Roman" w:eastAsia="Times New Roman"/>
        </w:rPr>
        <w:t xml:space="preserve">Договор составлен в 2 подлинных экземплярах, имеющих равную юридическую силу, а именно: 1 экземпляр Заказчику, 1 экземпляр Подрядчику.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16.4.</w:t>
      </w:r>
      <w:r>
        <w:rPr>
          <w:rFonts w:ascii="Times New Roman" w:hAnsi="Times New Roman" w:eastAsia="Times New Roman"/>
        </w:rPr>
        <w:t xml:space="preserve">Договор считается заключенным с момента его подписания Сторонами и действует до исполнения Сторонами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17. ПРИЛОЖЕНИЯ К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17.1.</w:t>
      </w:r>
      <w:r>
        <w:rPr>
          <w:rFonts w:ascii="Times New Roman" w:hAnsi="Times New Roman" w:eastAsia="Times New Roman"/>
        </w:rPr>
        <w:t xml:space="preserve">Приложениями к настоящему договору, составляющими его неотъемлемую часть, являются следующие документы: технологическая карта, график работ, журнал работ, фото (диск), сертификаты на материалы, накладные, талоны на мусор, акты скрытых работ, акт ввода объекта в эксплуатацию, протокол собственников дома о приемке выполненных работ, акт (КС-2), справка (КС-3), счет-фактура, 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