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выполнение работ по производству продукции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Подрядчик обязуется изготовить по заданию Заказчика продукцию ______________________ , сдать результат работы Заказчику, а Заказчик обязуется принять результат работы и оплатить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действия договора с «______» __________ 2026 г.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Изготовленная Подрядчиком продукция должна соответствовать требованиям ГОСТа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обеспечивает Подрядчика необходимым для работы материалом согласно Техническому заданию.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Изготовленную продукцию Подрядчик передает Заказчику в следующем порядке: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Передача изготовленной продукции оформляется актом, подписываемым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НА ПРОДУКЦИЮ,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продукции определяется в Смете.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цены продукции производиться в течение __________ дней после подписания акта сдачи-приемки выполненных работ в следующем порядке: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Подрядчиком срока сдачи продукции он уплачивает Заказчику за каждый день просрочки пеню в размере 0.5% стоимости работ (включая стоимость материала), а если работа не окончена по истечении __________ х недель со дня наступления срока исполнения заказа, Подрядчик уплачивает Заказчику, кроме начисленной пени, неустойку в размере __________ % стоимости заказа (включая стоимость материала).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просрочке принятия Заказчиком продукции он уплачивает Подрядчику пеню в размере __________ % стоимости работ (включая стоимость материала) за каждый день просрочки, а в случае просрочки свыше __________ дней – неустойку в размере __________ % стоимости заказа (включая стоимость материала). Если в период просрочки Заказчика изготовленная продукция оказалась на предприятии Подрядчика испорченной или уничтоженной по причинам, не зависящим от Подрядчика (пожар и т.д.), то риск случайной гибели падает на Заказчика, который обязан возместить понесенный Подрядчиком ущерб.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Проверка качества изготовленной продукции производится Заказчиком при ее сдаче-приемке, фиксируемой в двуСтороннем акте, подписываемом представителями Сторон. При обнаружении в последующем скрытых недостатков они актируются созданной для этой цели комиссией с вызовом представителя Подрядчика. Такой акт может быть составлен не позже одного месяца со дня получения Заказчиком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Подрядчик отвечает за надлежащее качество выполненных работ, зафиксированное одним из названных актов. В акте должно быть, наряду с другими данными, отмечено: количество экземпляров, подвергавшихся проверке, характер недостатков, относящихся к качеству выполненных работ, сроки безвозмездного устранения недостатков или замены недоброкачественной продукции доброкачественной.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 нарушение Подрядчиком условий о качестве, а также отступление от других условий договора, ухудшившее работу, либо допущение других недостатков в работе Заказчик вправе потребовать уплаты неустойки в размере __________ % от стоимости некачественно выполненной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несвоевременной оплаты выполненного заказа Заказчик уплачивает Подрядчику штраф в размере __________ % от стоимости заказа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Кроме неустойки каждая из Сторон вправе взыскать с другой Стороны понесенные по ее вине убытки, за вычетом из них неустойки(пени).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В случае невозможности разрешить возникшие разногласия соглашением Сторон, споры передаются в установленном законом порядке на рассмотрение арбитражного суда.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считаются действительными при условии, что они совершены в письменной форме и подписаны уполномоченными на то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Техническое задание (Приложение N 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 (Приложение N 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выполненных работ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