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новогодних подарков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поставлять, а Покупатель обязуется надлежащим образом принимать и оплачивать новогодние подарки Поставщика (в дальнейшем – «Товар») в количестве, ассортименте и по ценам, согласованным в Приложении №1, на каждую конкретную поставку, что подтверждается товарно-транспортными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Приложение №1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Поставки Товара осуществляются на основании заявок Покупателя при условии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Объем и сроки, доставка товара согласовываются Сторонами в соответствии с п.1.1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Способ доставки продукции (доставка Поставщика) согласовывается сторонами в Приложении №1 при согласовании поступившего от Покупателя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Товар становится собственностью Покупателя с момента передачи товара Покупателю (уполномоченному им лицу, перевозчику и т.д.).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Обязанности Поставщика по отпуску и отгрузке, считаются выполненными с момента передачи товара и подписания представителем Покупателя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оставляет за собой право на изменение состава подарка на аналогичный состав.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Качество Товара, поставляемого по настоящему договору, должно соответствовать сертификату качества Госстандарт России и другой действующей нормативно-технической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связи с имеющимися отклонениями веса штучной продукции, фактический вес подарка может иметь допуск 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товара определяется Приложением №1 к договору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Расчеты за каждую поставленную партию Товара производятся безналичном порядке, в течении __________ дней с момента выставления счета на оплату за каждую поставленную партию: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безналичный расчет, путем перечисления денежных средств на расчетный счет Поставщика. Днем исполнения обязательств Покупателем по оплате Товара считается дата поступления денежных средств на расчетный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наличными денежными средствами путем внесения денежной суммы в кассу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отказа от сделки, возврат денежных средств производится на основании письменного заявления покупателя в течении __________ дней со дня получения заявления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ответственность, в случае невыполнения, несвоевременного или ненадлежащего выполнения своих обязательств по договору,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допустившая задержку выполнения своих обязательств по настоящему договору, обязана заплатить другой Стороне пеню в размере __________ % от просроченной суммы за каждый календарный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пени не освобождает виновную Сторону от выполнения настоящих обязательств по настоящему Договору, если другая Сторона не согласится на иное.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эпидемий, пожара, стихийных бедствий, военных операций любого рода. Если эти обстоятельства непосредственно повлияли на исполнение настоящего Договора и при условии, что обе Стороны не могли их предвидеть. В этом случае сроки исполнения Сторонами обязательств по настоящему Договору должны быть продлены на период действия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обязаны в письменной форме информировать друг друга о начале действий форс-мажорных обстоятельств не позднее пяти дней с момента их наступления.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составлен в двух экземплярах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лишь в том случае, если они оформлены в письменной форме и подписаны обеими Сторонами. К письменной форме в рамках данного договора приравнивается обмен документами посредством факсимильной связи, согласно ст.434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спорные ситуации, возникающие между Сторонами, решаются на основе взаимного доверия и сотрудничества. В случае невозможности разрешения данных ситуаций путем переговоров, дело может быть передано на рассмотрение в Арбитражный суд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