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расходуемых материалов, комплектующих, вспомогательного оборудования для аналитических приборов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Продавец в соответствии с заказом Покупателя обязуется передавать в собственность Покупателя, а Покупатель – принять и оплатить Товары.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Наименование, ассортимент, количество, комплектность Товаров, цена, способ, сроки и условия поставки, сроки оплаты, а также иные условия согласовываются Сторонами в Приложениях к Договору, являющихся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Каждое Приложение является отдельным соглашением, заключенным в рамках настоящего Договора. Каждое последующее не отменяет и не приостанавливает действие предыдущих Приложений, если в нем не указано иное.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Продавец гарантирует, что поставляемый по настоящему Договору Товар не обременен правами третьих лиц, в том числе: не заложен, не находится под арестом, свободен от таможенных процедур, и что Продавец вправе распоряжаться данным Товаром, в том числе поставить его Покупателю в соответствии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ТОВАРА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товара указывается в Приложениях к настоящему Договору и включает в себя: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продукции;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тары, упаковки, соответствующей характеру груза и способу транспортировки;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транспортные расходы;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налог на добавленную стоимость;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Цена Товара, согласованная Сторонами в Приложениях, не может быть изменена Продавцом в одностороннем порядке в период действия Приложения. Продавец обязан известить Покупателя об изменении согласованных в Приложениях цен не менее, чем за __________ календарных дней до предполагаемых изменений. Изменение цены считается принятым Покупателем только в случае подписания обеими Сторонами соответствующего Приложения.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Оплата осуществляется перечислением денежных средств на счет Продавца. Валюта платежа – рубль РФ. Если в Приложениях к Настоящему Договору цена Товара определена в иностранной валюте, то оплата производится в рублях по официальному курсу ЦБ России на день платежа. Датой платежа считается дата списания денежных средств со счета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Допускается оплата Товара третьим лицом, о чем Покупатель должен уведомить Продавца в письменном виде с указанием плательщика – третьего лица.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ПОСТАВКА И ПРИЕМКА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Поставка Товара производится в сроки и согласно условиям, указанным в Приложениях, являющихся неотъемлемой частью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 письменному соглашению Сторон допускается досрочная поставка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 позднее __________ календарных дней после поставки Товара, Продавец обязан предоставить Покупателю следующие оригиналы документов, относящиеся к отгрузке: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счет-фактуру – 1 экз.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товарную накладную – 1 экз.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Право собственности на Товар и все риски, связанные с гибелью и порчей Товара переходят от Продавца к Покупателю с даты поставки Товара, что подтверждается подписью представителя Покупателя на товарной или товарно-транспортной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Приемка Товара по количеству и качеству осуществляется на складе Покупателя на основании накладных и документов о качестве. Покупатель имеет право на проверку качества Товара непосредственно у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несоответствия комплектности, количества, повреждений или дефектов Товара Покупатель обязан в течение __________ календарных дней отправить Продавцу АКТ/Претензию заказным письмом (либо по средствам факсимильной связи с последующим направлением оригинала АКТа/Претензии заказным письмом с уведомлением о вручении), Продавец гарантирует в течение 5 календарных дней рассмотреть АКТ/Претензию и с согласия Покупателя произвести бесплатную замену. В случае не оформления Покупателем письменной претензии в указанные сроки, Продавец имеет право на отказ от замены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случае существенного несоответствия качества Товара (неустранимых недостатков) Покупатель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условий Приложения и потребовать возврата уплаченной за Товар денежной суммы;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замены Товара ненадлежащего качества Товаром, соответствующим Договору;Данные условия Покупатель также отражает в АКТе/Претензии.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Покупатель обязан следить за сохранностью Товара и упаковки, тары на случай возврата. Если на момент возврата Товар имеет видимые повреждения и основная часть упаковки нарушена Продавец оставляет за собой право возмещения убытков вследствие порчи за счет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ЗА НАРУШЕНИЕ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нарушение условий настоящего Договора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Покупателем срока оплаты поставленного Товара Продавец вправе потребовать уплаты пени в размере 1/365 ставки рефинансирования ЦБ России в день, (действующей на первый день нарушения срока) от стоимости поставленных Товаров за каждый день просрочки, но не более __________% от общей стоимости поставленного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нарушения Продавцом срока поставки Товара Покупатель вправе потребовать уплаты пени в размере 1/365 ставки рефинансирования ЦБ России в день, (действующей на первый день нарушения срока) от стоимости не поставленных в срок Товаров за каждый день просрочки, но не более __________% от общей стоимости не поставленного в срок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Обязанность уплаты штрафных санкций возникает у Стороны, не исполнившей обязательства, с даты получения соответствующей претензии другой Стороны, оформленной в письменном виде и подписанной уполномоченным лицом. Срок уплаты штрафных санкций указывается в претензии. Штрафные санкции оплачиваются на основании выставленного Стороной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Продавец согласен, что счет, выставленный, Покупателем Продавцу для оплаты штрафных санкций может быть включен в акт сверки взаимных расчетов с целью проведения зачетов, встречных однородных требований по оплате за поставленный Товар и по оплате штрафных санкций.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невыполнение обязательств по Договору, если оно является следствием форс-мажора.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Под форс-мажором понимаются обстоятельства, которые возникли после заключения Договора в результате событий чрезвычайного характера, которые не могут быть предусмотрены какой-либо Стороной и не зависят от нее. К таким обстоятельствам относятся: военные действия, стихийные бедствия, акты органов государственной власти, запрещающие и/или препятствующие Сторонами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которая не в состоянии выполнить обязательства по Договору вследствие обстоятельств, указанных в п.7.2 Договора, должна известить другую Сторону о наступлении этих обстоятельств в письменном виде в течение __________ часов с приложением соответствующих документов, подтверждающих возникновение данных обстоятельств. Указанные обстоятельства должны быть подтверждены и удостоверены уполномоченными органами Российской Федерацией.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Срок исполнения обязательств по Договору отодвигается на время, в течение которого действует форс-мажор.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Если форс-мажор продолжает действовать в течение более __________ месяцев, каждая из Сторон имеет право отказаться от дальнейшего исполнения Договора, в этом случае Стороны обязуются произвести взаиморасчеты за фактически поставленную Продукцию и произведенным платежам.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возникающие по Договору, регулируются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 достижения согласия путем переговоров, споры разрешаются в Арбитражном суде по месту нахождения ответчика,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вопросы, непредусмотренные Договором, регулируются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Документация и техническая информация, передаваемые Сторонами друг другу по Договору, являются конфиденциальными и не будут ими публиковаться и/или распространяться для всеобщего сведения, а также передаваться третьим лицам без предварительного письменного согласия другой Стороны, за исключением уполномоченных государственных органов, имеющих право требовать информацию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Приложения к Договору,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После подписания Договора все предыдущие переговоры в устной и письменной форме по Договору утрачивают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изменения и дополнения к Договору будут иметь силу, если они совершенны в письменной форме, подписаны уполномоченными на это представителями Сторон и заверены печатями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Стороны не в праве, без предварительного письменного согласия на то другой Стороны передавать свои обязанности, предусмотренные Договором, третьим лицам, за исключением законных правопреемников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изменения банковских реквизитов или юридических адресов Покупателя и Продавца, Стороны заблаговременно известят об этом друг друга не позднее __________ рабочих дней до даты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Договор составлен в 2-х экземплярах: 2 экземпляра на русском языке,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Оригинал подписанного договора, факсовая копия или электронная версия имеет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и действует до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