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с самозанятым на услуги юрлицу</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Исполнитель, являющийся физическим лицом — плательщиком налога на профессиональный доход в соответствии с Федеральным законом от 27.11.2018 № 422-ФЗ, обязуется по заданию Заказчика оказывать услуги ______________________ (далее — Услуги) юридическому лицу — Заказчику, а Заказчик обязуется принимать и оплачивать оказанные Услуги.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Конкретный перечень, объем, сроки оказания и иные характеристики Услуг могут определяться в технических заданиях, приложениях, заявках, спецификациях и (или) актах сдачи-приемки, подписываемых Сторонами и являющихся неотъемлемой частью настоящего Договора.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Исполнитель оказывает Услуги лично, от своего имени, самостоятельно организует процесс их оказания и не подчиняется правилам внутреннего трудового распорядка Заказчика. Настоящий Договор не является трудовым договором, договором поручения, агентским договором или иным договором, предусматривающим представительство интересов Заказчика перед третьими лицами, если иное прямо не согласовано Сторонами в письменной форме.</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Исполнитель подтверждает, что не имеет наемных работников при оказании Услуг по настоящему Договору и не привлекает третьих лиц без предварительного письменного согласия Заказчика.</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обязуется:</w:t>
      </w:r>
    </w:p>
    <w:p>
      <w:pPr>
        <w:jc w:val="left"/>
        <w:spacing w:before="0" w:after="60" w:line="360" w:lineRule="auto"/>
      </w:pPr>
      <w:r>
        <w:rPr>
          <w:rFonts w:ascii="Times New Roman" w:hAnsi="Times New Roman" w:eastAsia="Times New Roman"/>
        </w:rPr>
        <w:t xml:space="preserve">• 2.1.1. Оказывать Услуги качественно, в соответствии с условиями настоящего Договора, заданиями Заказчика и требованиями действующего законодательства Российской Федерации.</w:t>
      </w:r>
    </w:p>
    <w:p>
      <w:pPr>
        <w:jc w:val="left"/>
        <w:spacing w:before="0" w:after="60" w:line="360" w:lineRule="auto"/>
      </w:pPr>
      <w:r>
        <w:rPr>
          <w:rFonts w:ascii="Times New Roman" w:hAnsi="Times New Roman" w:eastAsia="Times New Roman"/>
        </w:rPr>
        <w:t xml:space="preserve">• 2.1.2. Соблюдать согласованные Сторонами сроки оказания Услуг.</w:t>
      </w:r>
    </w:p>
    <w:p>
      <w:pPr>
        <w:jc w:val="left"/>
        <w:spacing w:before="0" w:after="60" w:line="360" w:lineRule="auto"/>
      </w:pPr>
      <w:r>
        <w:rPr>
          <w:rFonts w:ascii="Times New Roman" w:hAnsi="Times New Roman" w:eastAsia="Times New Roman"/>
        </w:rPr>
        <w:t xml:space="preserve">• 2.1.3. Использовать при оказании Услуг только законные методы и средства.</w:t>
      </w:r>
    </w:p>
    <w:p>
      <w:pPr>
        <w:jc w:val="left"/>
        <w:spacing w:before="0" w:after="60" w:line="360" w:lineRule="auto"/>
      </w:pPr>
      <w:r>
        <w:rPr>
          <w:rFonts w:ascii="Times New Roman" w:hAnsi="Times New Roman" w:eastAsia="Times New Roman"/>
        </w:rPr>
        <w:t xml:space="preserve">• 2.1.4. Не разглашать сведения, ставшие известными Исполнителю в связи с исполнением настоящего Договора, и соблюдать режим конфиденциальности, установленный разделом 7 настоящего Договора.</w:t>
      </w:r>
    </w:p>
    <w:p>
      <w:pPr>
        <w:jc w:val="left"/>
        <w:spacing w:before="0" w:after="60" w:line="360" w:lineRule="auto"/>
      </w:pPr>
      <w:r>
        <w:rPr>
          <w:rFonts w:ascii="Times New Roman" w:hAnsi="Times New Roman" w:eastAsia="Times New Roman"/>
        </w:rPr>
        <w:t xml:space="preserve">• 2.1.5. Формировать чек в приложении «Мой налог» либо ином предусмотренном законодательством сервисе и направлять его Заказчику в день получения оплаты за оказанные Услуги.</w:t>
      </w:r>
    </w:p>
    <w:p>
      <w:pPr>
        <w:jc w:val="left"/>
        <w:spacing w:before="0" w:after="60" w:line="360" w:lineRule="auto"/>
      </w:pPr>
      <w:r>
        <w:rPr>
          <w:rFonts w:ascii="Times New Roman" w:hAnsi="Times New Roman" w:eastAsia="Times New Roman"/>
        </w:rPr>
        <w:t xml:space="preserve">• 2.1.6. Незамедлительно, но не позднее 1 (одного) рабочего дня с момента утраты статуса плательщика налога на профессиональный доход, изменения режима налогообложения, постановки на учет в качестве индивидуального предпринимателя или прекращения применения специального налогового режима уведомить об этом Заказчика в письменной форме.</w:t>
      </w:r>
    </w:p>
    <w:p>
      <w:pPr>
        <w:jc w:val="left"/>
        <w:spacing w:before="0" w:after="60" w:line="360" w:lineRule="auto"/>
      </w:pPr>
      <w:r>
        <w:rPr>
          <w:rFonts w:ascii="Times New Roman" w:hAnsi="Times New Roman" w:eastAsia="Times New Roman"/>
        </w:rPr>
        <w:t xml:space="preserve">• 2.1.7. По требованию Заказчика предоставлять документы и сведения, подтверждающие статус плательщика налога на профессиональный доход (выписку/справку из приложения «Мой налог», иную информацию, предусмотренную законодательством).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Исполнитель вправе:</w:t>
      </w:r>
    </w:p>
    <w:p>
      <w:pPr>
        <w:jc w:val="left"/>
        <w:spacing w:before="0" w:after="60" w:line="360" w:lineRule="auto"/>
      </w:pPr>
      <w:r>
        <w:rPr>
          <w:rFonts w:ascii="Times New Roman" w:hAnsi="Times New Roman" w:eastAsia="Times New Roman"/>
        </w:rPr>
        <w:t xml:space="preserve">• 2.2.1. Получать от Заказчика информацию и документы, необходимые для оказания Услуг.</w:t>
      </w:r>
    </w:p>
    <w:p>
      <w:pPr>
        <w:jc w:val="left"/>
        <w:spacing w:before="0" w:after="60" w:line="360" w:lineRule="auto"/>
      </w:pPr>
      <w:r>
        <w:rPr>
          <w:rFonts w:ascii="Times New Roman" w:hAnsi="Times New Roman" w:eastAsia="Times New Roman"/>
        </w:rPr>
        <w:t xml:space="preserve">• 2.2.2. Самостоятельно определять способы и порядок оказания Услуг при условии соблюдения требований настоящего Договора и заданий Заказчика.</w:t>
      </w:r>
    </w:p>
    <w:p>
      <w:pPr>
        <w:jc w:val="left"/>
        <w:spacing w:before="0" w:after="60" w:line="360" w:lineRule="auto"/>
      </w:pPr>
      <w:r>
        <w:rPr>
          <w:rFonts w:ascii="Times New Roman" w:hAnsi="Times New Roman" w:eastAsia="Times New Roman"/>
        </w:rPr>
        <w:t xml:space="preserve">• 2.2.3. Получать вознаграждение в размере и порядке, установленных разделом 3 настоящего Договора.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 обязуется:</w:t>
      </w:r>
    </w:p>
    <w:p>
      <w:pPr>
        <w:jc w:val="left"/>
        <w:spacing w:before="0" w:after="60" w:line="360" w:lineRule="auto"/>
      </w:pPr>
      <w:r>
        <w:rPr>
          <w:rFonts w:ascii="Times New Roman" w:hAnsi="Times New Roman" w:eastAsia="Times New Roman"/>
        </w:rPr>
        <w:t xml:space="preserve">• 2.3.1. Предоставлять Исполнителю исходные данные, документы, информацию и иные сведения, необходимые для надлежащего оказания Услуг.</w:t>
      </w:r>
    </w:p>
    <w:p>
      <w:pPr>
        <w:jc w:val="left"/>
        <w:spacing w:before="0" w:after="60" w:line="360" w:lineRule="auto"/>
      </w:pPr>
      <w:r>
        <w:rPr>
          <w:rFonts w:ascii="Times New Roman" w:hAnsi="Times New Roman" w:eastAsia="Times New Roman"/>
        </w:rPr>
        <w:t xml:space="preserve">• 2.3.2. Обеспечивать, при необходимости, доступ Исполнителя к своим помещениям, информационным ресурсам и иным средствам, требуемым для оказания Услуг, на условиях, согласованных Сторонами.</w:t>
      </w:r>
    </w:p>
    <w:p>
      <w:pPr>
        <w:jc w:val="left"/>
        <w:spacing w:before="0" w:after="60" w:line="360" w:lineRule="auto"/>
      </w:pPr>
      <w:r>
        <w:rPr>
          <w:rFonts w:ascii="Times New Roman" w:hAnsi="Times New Roman" w:eastAsia="Times New Roman"/>
        </w:rPr>
        <w:t xml:space="preserve">• 2.3.3. Принимать оказанные Услуги в порядке, установленном настоящим Договором, и своевременно их оплачивать.</w:t>
      </w:r>
    </w:p>
    <w:p>
      <w:pPr>
        <w:jc w:val="left"/>
        <w:spacing w:before="0" w:after="60" w:line="360" w:lineRule="auto"/>
      </w:pPr>
      <w:r>
        <w:rPr>
          <w:rFonts w:ascii="Times New Roman" w:hAnsi="Times New Roman" w:eastAsia="Times New Roman"/>
        </w:rPr>
        <w:t xml:space="preserve">• 2.3.4. Не вмешиваться в оперативно-хозяйственную деятельность Исполнителя, за исключением случаев, прямо предусмотренных настоящим Договором.</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Заказчик вправе:</w:t>
      </w:r>
    </w:p>
    <w:p>
      <w:pPr>
        <w:jc w:val="left"/>
        <w:spacing w:before="0" w:after="60" w:line="360" w:lineRule="auto"/>
      </w:pPr>
      <w:r>
        <w:rPr>
          <w:rFonts w:ascii="Times New Roman" w:hAnsi="Times New Roman" w:eastAsia="Times New Roman"/>
        </w:rPr>
        <w:t xml:space="preserve">• 2.4.1. Осуществлять контроль за ходом и качеством оказываемых Услуг, не вмешиваясь при этом в оперативную деятельность Исполнителя.</w:t>
      </w:r>
    </w:p>
    <w:p>
      <w:pPr>
        <w:jc w:val="left"/>
        <w:spacing w:before="0" w:after="60" w:line="360" w:lineRule="auto"/>
      </w:pPr>
      <w:r>
        <w:rPr>
          <w:rFonts w:ascii="Times New Roman" w:hAnsi="Times New Roman" w:eastAsia="Times New Roman"/>
        </w:rPr>
        <w:t xml:space="preserve">• 2.4.2. Запрашивать у Исполнителя информацию о ходе оказания Услуг.</w:t>
      </w:r>
    </w:p>
    <w:p>
      <w:pPr>
        <w:jc w:val="left"/>
        <w:spacing w:before="0" w:after="60" w:line="360" w:lineRule="auto"/>
      </w:pPr>
      <w:r>
        <w:rPr>
          <w:rFonts w:ascii="Times New Roman" w:hAnsi="Times New Roman" w:eastAsia="Times New Roman"/>
        </w:rPr>
        <w:t xml:space="preserve">• 2.4.3. Отказаться от исполнения настоящего Договора полностью или частично при условии оплаты фактически оказанных Услуг, уведомив Исполнителя в порядке и сроки, предусмотренные разделом 6 настоящего Договора.</w:t>
      </w:r>
    </w:p>
    <w:p>
      <w:pPr>
        <w:jc w:val="left"/>
        <w:spacing w:before="240" w:after="120" w:line="360" w:lineRule="auto"/>
      </w:pPr>
      <w:r>
        <w:rPr>
          <w:rFonts w:ascii="Times New Roman" w:hAnsi="Times New Roman" w:eastAsia="Times New Roman"/>
          <w:b/>
          <w:sz w:val="28"/>
          <w:szCs w:val="28"/>
        </w:rPr>
        <w:t xml:space="preserve">3. ЦЕНА ДОГОВОРА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Вознаграждение Исполнителя за оказание Услуг по настоящему Договору определяется следующим образом: ______________________.</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Общая стоимость Услуг по настоящему Договору (при наличии возможности ее определения на момент заключения Договора) составляет __________ рублей.</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Услуги могут оплачиваться на основании подписанных Сторонами актов сдачи-приемки Услуг, отчетов или иных документов, подтверждающих объем и стоимость оказанных Услуг.</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Оплата Услуг осуществляется Заказчиком путем безналичного перечисления денежных средств на реквизиты Исполнителя, указанные в разделе 10 настоящего Договора, либо иным не запрещенным законодательством способом, согласованным Сторонами.</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Срок оплаты составляет __________ банковских дней с даты подписания Сторонами акта сдачи-приемки Услуг (отчета) либо получения счета (счета-оферты) Исполнителя, если иное не предусмотрено соглашением Сторон.</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Исполнитель самостоятельно исчисляет и уплачивает налог на профессиональный доход и иные обязательные платежи в связи с получением вознаграждения по настоящему Договору. Заказчик не является налоговым агентом Исполнителя, не удерживает налог на доходы физических лиц и страховые взносы и не несет обязанности по их исчислению и уплате, за исключением случаев, прямо предусмотренных законодательством Российской Федерации.</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Вознаграждение, указанное в настоящем разделе, включает в себя все расходы Исполнителя, связанные с исполнением настоящего Договора, в том числе возможные комиссии банков и операторов платежных систем, если иное прямо не согласовано Сторонами.</w:t>
      </w:r>
    </w:p>
    <w:p>
      <w:pPr>
        <w:jc w:val="left"/>
        <w:spacing w:before="240" w:after="120" w:line="360" w:lineRule="auto"/>
      </w:pPr>
      <w:r>
        <w:rPr>
          <w:rFonts w:ascii="Times New Roman" w:hAnsi="Times New Roman" w:eastAsia="Times New Roman"/>
          <w:b/>
          <w:sz w:val="28"/>
          <w:szCs w:val="28"/>
        </w:rPr>
        <w:t xml:space="preserve">4. ПОРЯДОК СДАЧИ-ПРИЕМКИ УСЛУГ</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По результатам оказания Услуг Исполнитель составляет акт сдачи-приемки Услуг (отчет либо иной согласованный Сторонами документ), в котором указываются объем, содержание и стоимость оказанных Услуг.</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Заказчик обязан в течение __________ рабочих дней с даты получения акта (отчета) подписать его либо направить Исполнителю мотивированный письменный отказ от подписания с указанием конкретных недостатков Услуг.</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неполучения Исполнителем от Заказчика подписанного акта (отчета) либо мотивированного отказа в срок, указанный в пункте 4.2 настоящего Договора, Услуги считаются принятыми Заказчиком в полном объеме и надлежащего качества, а акт (отчет) — подписанным без разногласий.</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Выявленные недостатки Услуг подлежат устранению Исполнителем в разумный срок, согласованный Сторонами, без взимания дополнительной платы, если такие недостатки возникли по вине Исполнителя.</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нарушения сроков оплаты Услуг Заказчик уплачивает Исполнителю пеню в размере __________ процентов от несвоевременно уплаченной суммы за каждый день просрочки, но не более __________ процентов от указанной суммы в совокупности.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нарушения сроков оказания Услуг по вине Исполнителя последний уплачивает Заказчику неустойку в размере __________ процентов от стоимости просроченных Услуг за каждый день просрочки, но не более __________ процентов от их стоимости в совокупности.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Исполнитель несет ответственность за соблюдение налогового законодательства Российской Федерации в части применения специального налогового режима «налог на профессиональный доход».</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В случае утраты Исполнителем статуса плательщика налога на профессиональный доход, изменения режима налогообложения или постановки на учет в качестве индивидуального предпринимателя без надлежащего и своевременного уведомления Заказчика, Исполнитель обязуется возместить Заказчику убытки, включая суммы налогов, страховых взносов, пеней и штрафов, доначисленных контролирующими органами в связи с выплатами в пользу Исполнителя по настоящему Договору.</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такое неисполнение явилось следствием обстоятельств непреодолимой силы (форс-мажор), предусмотренных разделом 8 настоящего Договора.</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Стороны согласовали, что упущенная выгода не подлежит возмещению, если иное прямо не предусмотрено настоящим Договором.</w:t>
      </w:r>
    </w:p>
    <w:p>
      <w:pPr>
        <w:jc w:val="left"/>
        <w:spacing w:before="240" w:after="120" w:line="360" w:lineRule="auto"/>
      </w:pPr>
      <w:r>
        <w:rPr>
          <w:rFonts w:ascii="Times New Roman" w:hAnsi="Times New Roman" w:eastAsia="Times New Roman"/>
          <w:b/>
          <w:sz w:val="28"/>
          <w:szCs w:val="28"/>
        </w:rPr>
        <w:t xml:space="preserve">6. СРОК ДЕЙСТВИЯ ДОГОВОРА И РАСТОРЖЕНИЕ</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вступает в силу с момента его подписания Сторонами и действует до «______» __________ 2026 , а в части взаиморасчетов и обязательств по конфиденциальности — до их полного исполнения.</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По соглашению Сторон настоящий Договор может быть продлен на новый срок путем подписания дополнительного соглашения.</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Заказчик вправе в одностороннем порядке отказаться от исполнения настоящего Договора, уведомив Исполнителя не менее чем за __________ календарных дней до предполагаемой даты прекращения, при условии оплаты фактически оказанных к моменту прекращения Услуг.</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Исполнитель вправе в одностороннем порядке отказаться от исполнения настоящего Договора, уведомив Заказчика не менее чем за __________ календарных дней до предполагаемой даты прекращения и завершив при этом начатые работы, если иное не согласовано Сторонами.</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Заказчик вправе расторгнуть настоящий Договор в одностороннем порядке без соблюдения срока уведомления, указанного в пункте 6.3 настоящего Договора, в случае утраты Исполнителем статуса плательщика налога на профессиональный доход, нарушения Исполнителем обязанностей, предусмотренных пунктом 2.1.6 настоящего Договора, либо существенного нарушения иных условий настоящего Договора.</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Прекращение действия настоящего Договора не освобождает Стороны от исполнения обязательств по оплате фактически оказанных Услуг, а также обязательств по сохранению конфиденциальности и урегулированию разногласий.</w:t>
      </w:r>
    </w:p>
    <w:p>
      <w:pPr>
        <w:jc w:val="left"/>
        <w:spacing w:before="240" w:after="120" w:line="360" w:lineRule="auto"/>
      </w:pPr>
      <w:r>
        <w:rPr>
          <w:rFonts w:ascii="Times New Roman" w:hAnsi="Times New Roman" w:eastAsia="Times New Roman"/>
          <w:b/>
          <w:sz w:val="28"/>
          <w:szCs w:val="28"/>
        </w:rPr>
        <w:t xml:space="preserve">7. КОНФИДЕНЦИАЛЬНОСТЬ</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обязуются сохранять конфиденциальность в отношении любых сведений, ставших им известными в связи с заключением и исполнением настоящего Договора, не разглашать и не использовать такие сведения иначе как для целей исполнения настоящего Договора.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Конфиденциальной информацией, в частности, признаются: коммерческая тайна, данные о клиентах и контрагентах Заказчика, финансовые показатели, информация о программном обеспечении, технологиях и иные сведения, прямо обозначенные как конфиденциальные.</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Обязательства по конфиденциальности действуют в течение срока действия настоящего Договора, а также не менее __________ лет после его прекращения, если более длительный срок не предусмотрен соглашением Сторон или законодательством Российской Федерации.</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Не считаются нарушением обязательств по конфиденциальности случаи, когда раскрытие информации обязательно в силу закона, по требованию государственных органов, суда, при условии предварительного уведомления другой Стороны (если такое уведомление не запрещено законодательством).</w:t>
      </w:r>
    </w:p>
    <w:p>
      <w:pPr>
        <w:jc w:val="left"/>
        <w:spacing w:before="240" w:after="120" w:line="360" w:lineRule="auto"/>
      </w:pPr>
      <w:r>
        <w:rPr>
          <w:rFonts w:ascii="Times New Roman" w:hAnsi="Times New Roman" w:eastAsia="Times New Roman"/>
          <w:b/>
          <w:sz w:val="28"/>
          <w:szCs w:val="28"/>
        </w:rPr>
        <w:t xml:space="preserve">8. ОБСТОЯТЕЛЬСТВА НЕПРЕОДОЛИМОЙ СИЛЫ</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такое неисполнение явилось следствием обстоятельств непреодолимой силы (форс-мажор), под которыми понимаются чрезвычайные и непредотвратимые при данных условиях обстоятельства, в том числе стихийные бедствия, пожары, наводнения, землетрясения, военные действия, массовые беспорядки, забастовки, акты органов государственной власти и иные обстоятельства, признанные форс-мажорными в соответствии со статьей 401 Гражданского кодекса Российской Федерации.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Сторона, для которой создалась невозможность исполнения обязательств по настоящему Договору вследствие наступления обстоятельств непреодолимой силы, обязана незамедлительно уведомить другую Сторону о наступлении, предполагаемой продолжительности и прекращении указанных обстоятельств.</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Надлежащим подтверждением обстоятельств непреодолимой силы является документ, выданный уполномоченным органом (при наличии такой процедуры), либо иные доказательства, достаточные для признания таких обстоятельств форс-мажорными.</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В случае если обстоятельства непреодолимой силы и (или) их последствия продолжаются более __________ календарных дней подряд, любая из Сторон вправе расторгнуть настоящий Договор в одностороннем порядке, уведомив об этом другую Сторону в письменной форме.</w:t>
      </w:r>
    </w:p>
    <w:p>
      <w:pPr>
        <w:jc w:val="left"/>
        <w:spacing w:before="240" w:after="120" w:line="360" w:lineRule="auto"/>
      </w:pPr>
      <w:r>
        <w:rPr>
          <w:rFonts w:ascii="Times New Roman" w:hAnsi="Times New Roman" w:eastAsia="Times New Roman"/>
          <w:b/>
          <w:sz w:val="28"/>
          <w:szCs w:val="28"/>
        </w:rPr>
        <w:t xml:space="preserve">9. ПРОЧИЕ УСЛОВИЯ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Ко всем отношениям Сторон, не урегулированным настоящим Договором, подлежит применению законодательство Российской Федерации, включая Гражданский кодекс Российской Федерации и Федеральный закон от 27.11.2018 № 422-ФЗ.</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Стороны подтверждают, что отношения по настоящему Договору не являются трудовыми, между Сторонами отсутствуют отношения подчиненности и включения Исполнителя в штат Заказчика. Исполнитель самостоятельно организует свою деятельность и несет риск ее осуществления.</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Любые изменения и дополнения к настоящему Договору действительны при условии их оформления в письменной форме и подписания уполномоченными представителями Сторон, за исключением случаев, прямо предусмотренных настоящим Договором и законодательством Российской Федерации.</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Стороны признают юридическую силу документов, направленных по адресам электронной почты, указанным в реквизитах Сторон, при условии возможности достоверного установления отправителя. Такие документы приравниваются к документам, подписанным собственноручной подписью, до последующего обмена оригиналами (при необходимости).</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Все споры и разногласия, возникающие между Сторонами в связи с заключением, исполнением, изменением или расторжением настоящего Договора, Стороны стремятся урегулировать путем переговоров и направления письменных претензий. Срок рассмотрения претензии составляет __________ календарных дней с даты ее получения.</w:t>
      </w:r>
    </w:p>
    <w:p>
      <w:pPr>
        <w:jc w:val="left"/>
        <w:spacing w:before="0" w:after="120" w:line="360" w:lineRule="auto"/>
      </w:pPr>
      <w:r>
        <w:rPr>
          <w:rFonts w:ascii="Times New Roman" w:hAnsi="Times New Roman" w:eastAsia="Times New Roman"/>
          <w:b/>
        </w:rPr>
        <w:t xml:space="preserve">9.6.</w:t>
      </w:r>
      <w:r>
        <w:rPr>
          <w:rFonts w:ascii="Times New Roman" w:hAnsi="Times New Roman" w:eastAsia="Times New Roman"/>
        </w:rPr>
        <w:t xml:space="preserve">В случае недостижения соглашения в порядке претензионного урегулирования споры подлежат рассмотрению в суде по месту нахождения Заказчика, если иной порядок не будет согласован Сторонами в письменной форме и не противоречит императивным нормам законодательства Российской Федерации.</w:t>
      </w:r>
    </w:p>
    <w:p>
      <w:pPr>
        <w:jc w:val="left"/>
        <w:spacing w:before="0" w:after="120" w:line="360" w:lineRule="auto"/>
      </w:pPr>
      <w:r>
        <w:rPr>
          <w:rFonts w:ascii="Times New Roman" w:hAnsi="Times New Roman" w:eastAsia="Times New Roman"/>
          <w:b/>
        </w:rPr>
        <w:t xml:space="preserve">9.7.</w:t>
      </w:r>
      <w:r>
        <w:rPr>
          <w:rFonts w:ascii="Times New Roman" w:hAnsi="Times New Roman" w:eastAsia="Times New Roman"/>
        </w:rPr>
        <w:t xml:space="preserve">Настоящий Договор составлен в __________ экземплярах, имеющих равную юридическую силу,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10. АДРЕСА И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