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учредителей о совместной деятельности по созданию акционерного общества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Договор учредителей о совместной деятельности по созданию акционерного общества </w:t>
      </w:r>
      <w:r>
        <w:rPr>
          <w:rFonts w:ascii="Times New Roman" w:hAnsi="Times New Roman" w:eastAsia="Times New Roman"/>
          <w:b/>
        </w:rPr>
        <w:t xml:space="preserve">" ____________________ " (наименование)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Правление Банка является коллегиальным исполнительным органом Банка. Членами Правления являются руководители ведущих подразделений и служб Банка.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Правление выбирается Советом директоров в составе Председателя и членов 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Деятельность Правления осуществляется в соответствии с нормами Гражданского кодекса Российской Федерации, Федерального закона от 08.02.1998 N 14-ФЗ "Об обществах с ограниченной ответственностью", Федерального закона от 02.12.1990 N 395-1 "О банках и банковской деятельности", Устава Банка и настоящего Положения, утверждаемого Общим собранием участников (Советом директоров (наблюдательным советом)) Банка.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Срок полномочий Правления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Количество членов Правления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ОБРАЗОВАНИЯ И СОСТАВ ПРАВЛЕНИЯ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Члены Правления Банка избираются Общим собранием участников (Советом директоров (наблюдательным советом) Банка из числа участников Банка или других лиц на срок, установленный в п. 1.4 настоящего Положения.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Функции Председателя Правления выполняет лицо, осуществляющее функции единоличного исполнительного органа Банка, за исключением случая, если полномочия единоличного исполнительного органа Общества переданы управляющему.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Членом Правления Банка может быть только физическое лицо, которое может не являться участником Банка.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Председатель Правления, его заместители, члены Правления не вправе занимать должности в других организациях, являющихся кредитными или страховыми организациями, профессиональными участниками рынка ценных бумаг, а также в организациях, занимающихся лизинговой деятельностью или являющихся аффилированными лицами по отношению к Банку.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случае, если кредитные организации являются по отношению друг к другу основным и дочерним хозяйственными обществами, единоличный исполнительный орган дочерней кредитной организации имеет право занимать должности (за исключением должности Председателя) в коллегиальном исполнительном органе кредитной организации - основного общества.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КОМПЕТЕНЦИЯ ПРАВЛЕНИЯ И ПРЕДСЕДАТЕЛЯ ПРАВЛЕНИЯ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Правление Банка осуществляет следующую деятельность: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рассматривает текущие и перспективные планы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координирует работу служб и подразделений аппарата Банка;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утверждает Правила внутреннего трудового распорядка, должностные инструкции;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принимает решения по важнейшим вопросам текущей хозяйственной деятельности Банка;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дает рекомендации Председателю Правления по вопросам заключения крупных сделок, если сумма сделки составляет от __________ до __________ % активов Банка;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принимает решения о получении Банком кредитов, если сумма кредита составляет от __________ до __________ % активов Банка;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решает другие вопросы, отнесенные к его компетенции настоящим Уставом, Положением о Правлении или решением Общего собрания участников.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Распределение обязанностей между членами Правления Банка производится в соответствии с положением о распределении обязанностей членов Правления, утверждаемым Правлением.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Председатель Правления Банка осуществляет следующую деятельность: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обеспечивает выполнение планов деятельности Банка, а также решения Общего собрания участников, Совета директоров и Правления;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утверждает правила, процедуры и другие внутренние документы Банка, за исключением документов, утверждение которых отнесено в соответствии с настоящим Уставом к компетенции Общего собрания участников или Правления Банка;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распоряжается имуществом Банка в порядке и пределах, которые установлены Общим собранием участников, настоящим Уставом и действующим законодательством;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утверждает штатные расписания Банка, а также филиалов и представительств Банка;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принимает на работу и увольняет с работы сотрудников, в том числе назначает и увольняет главного бухгалтера, руководителей подразделений, филиалов и представительств, а также иных сотрудников;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порядке, установленном законодательством, настоящим Уставом и Общим собранием участников, поощряет работников Банка, а также налагает на них взыскания;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представляет Банк во всех учреждениях, организациях, на предприятиях как в Российской Федерации, так и за ее пределами;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заключает договоры и совершает иные сделки;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утверждает тарифы на услуги;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организует бухгалтерский учет и отчетность;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представляет на утверждение Общего собрания участников годовой отчет и баланс Банка;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организует ведение списка участников Банка, а также обеспечивает соответствие сведений об участниках Банка и о принадлежащих им долях или частях долей в уставном капитале Банка, о долях или частях долей, принадлежащих Банку, сведениям, содержащимся в Едином государственном реестре юридических лиц, и нотариально удостоверенным сделкам по переходу долей в уставном капитале Банка, о которых стало известно Банку;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принимает решения по другим вопросам, связанным с текущей деятельностью Банка.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ОРГАНИЗАЦИЯ РАБОТЫ ПРАВЛЕНИЯ И ПОРЯДОК ПРИНЯТИЯ РЕШЕНИЙ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Правление Банка осуществляет свою деятельность в форме заседаний. Наличие кворума на заседании определяется присутствием на нем не менее __________ членов Правления Банка.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Заседания Правления проводятся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(указать периодичность проведения)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 согласия всех присутствующих на заседании Правления соответствующее заседание может быть отложено, но не более чем на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На заседаниях Правления рассматриваются вопросы, предложенные Председателем Правления Банка или любым его членом.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Подготовку и организацию заседания Правления обеспечивает Председатель Правления Банка, а организацию и подготовку чрезвычайного заседания - Председатель Правления и/или инициаторы его созыва.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Результаты голосования по вопросам, рассматриваемым на заседании Правления, определяются по числу голосов членов Правления Банка.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Единогласно всеми членами Правления принимаются решения: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решение о заключении крупной сделки. При отсутствии единогласия вопрос выносится на решение Совета директоров.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Квалифицированным большинством не менее двух третей голосов от общего числа всех членов Правления принимаются решения: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Простым большинством голосов от общего числа всех членов Правления принимаются решения: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Решения Правления Банка принимаются путем открытого голосования.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На каждом заседании Правления ведется протокол заседания. Обязанность организовать ведение протокола заседания Правления возлагается на Председателя Правления Банка.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Протокол заседания Правления в обязательном порядке содержит сведения: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 месте и времени проведения заседания;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 общем количестве членов Правления и количестве его членов, присутствующих на заседании;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 секретаре заседания, если он избирался;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 вопросах, рассматриваемых на заседании;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 выступивших на заседании лицах и основных положениях их выступлений;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 вопросах, поставленных на голосование, и итогах голосования по каждому вопросу;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 решениях, принятых Правлением;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другие сведения, которые в соответствии с решениями, принятыми на конкретном заседании, подлежат отражению в протоколе соответствующего заседания.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Протокол заседания Правления Банка должен быть надлежащим образом оформлен не позднее ____________________ после проведения заседания в __________ экземплярах.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Все экземпляры протокола подписываются Председателем Правления Банка и секретарем заседания (если он избирался) и удостоверяются печатью Банка.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4.11.</w:t>
      </w:r>
      <w:r>
        <w:rPr>
          <w:rFonts w:ascii="Times New Roman" w:hAnsi="Times New Roman" w:eastAsia="Times New Roman"/>
        </w:rPr>
        <w:t xml:space="preserve">Протоколы заседаний Правления подшиваются в книгу протоколов заседаний Правления, которая должна в любое время предоставляться любому участнику Банка для ознакомления. Книга протоколов хранится в помещении __________ по адресу: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 требованию любого учредителя (участника) Банка ему выдаются выписки из книги протоколов, удостоверенные подписью Председателя Правления и печатью Банка.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ЧЛЕНОВ ПРАВЛЕНИЯ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Члены Правления Банка при осуществлении своих прав и при исполнении обязанностей должны действовать в интересах Банка, осуществлять свои права и исполнять обязанности в отношении Банка добросовестно и разумно.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Члены Правления Банка несут ответственность перед Банком за убытки, причиненные Банку их виновными действиями (бездействием), если иные основания и размер ответственности не установлены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 определении оснований и размера ответственности членов Правления Банка должны быть приняты во внимание обычные условия делового оборота и иные обстоятельства, имеющие значение для дела.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Банк или его участник вправе обратиться в суд с иском к члену Правления Банка о возмещении убытков, причиненных Банку или его участнику.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